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D8B1E2" w14:textId="77777777" w:rsidR="008A1EAF" w:rsidRPr="00CE771E" w:rsidRDefault="008A1EAF" w:rsidP="008A1EAF">
      <w:pPr>
        <w:rPr>
          <w:rFonts w:ascii="Times New Roman" w:hAnsi="Times New Roman"/>
          <w:b/>
          <w:color w:val="000000"/>
          <w:szCs w:val="24"/>
        </w:rPr>
      </w:pPr>
      <w:bookmarkStart w:id="0" w:name="_GoBack"/>
      <w:bookmarkEnd w:id="0"/>
      <w:r w:rsidRPr="00CE771E">
        <w:rPr>
          <w:rFonts w:ascii="Times New Roman" w:hAnsi="Times New Roman"/>
          <w:b/>
          <w:color w:val="000000"/>
          <w:szCs w:val="24"/>
        </w:rPr>
        <w:t>Navigate to the website</w:t>
      </w:r>
      <w:hyperlink r:id="rId8" w:history="1">
        <w:r w:rsidR="00880FA9" w:rsidRPr="00CE771E">
          <w:rPr>
            <w:rStyle w:val="Hyperlink"/>
            <w:rFonts w:ascii="Times New Roman" w:hAnsi="Times New Roman"/>
            <w:b/>
            <w:szCs w:val="24"/>
          </w:rPr>
          <w:t>https://www.learner.org/courses/envsci/interactives/carbon/</w:t>
        </w:r>
      </w:hyperlink>
      <w:r w:rsidRPr="00CE771E">
        <w:rPr>
          <w:rFonts w:ascii="Times New Roman" w:hAnsi="Times New Roman"/>
          <w:b/>
          <w:color w:val="000000"/>
          <w:szCs w:val="24"/>
        </w:rPr>
        <w:t xml:space="preserve">.  Complete the lab lessons entitled </w:t>
      </w:r>
      <w:r w:rsidR="00A05037" w:rsidRPr="00CE771E">
        <w:rPr>
          <w:rFonts w:ascii="Times New Roman" w:hAnsi="Times New Roman"/>
          <w:b/>
          <w:color w:val="000000"/>
          <w:szCs w:val="24"/>
        </w:rPr>
        <w:t xml:space="preserve">“The </w:t>
      </w:r>
      <w:r w:rsidR="00FE4D3C" w:rsidRPr="00CE771E">
        <w:rPr>
          <w:rFonts w:ascii="Times New Roman" w:hAnsi="Times New Roman"/>
          <w:b/>
          <w:color w:val="000000"/>
          <w:szCs w:val="24"/>
        </w:rPr>
        <w:t>Carbon Cycle</w:t>
      </w:r>
      <w:r w:rsidRPr="00CE771E">
        <w:rPr>
          <w:rFonts w:ascii="Times New Roman" w:hAnsi="Times New Roman"/>
          <w:b/>
          <w:color w:val="000000"/>
          <w:szCs w:val="24"/>
        </w:rPr>
        <w:t xml:space="preserve">” and </w:t>
      </w:r>
      <w:r w:rsidR="00891DBF" w:rsidRPr="00CE771E">
        <w:rPr>
          <w:rFonts w:ascii="Times New Roman" w:hAnsi="Times New Roman"/>
          <w:b/>
          <w:color w:val="000000"/>
          <w:szCs w:val="24"/>
        </w:rPr>
        <w:t>“</w:t>
      </w:r>
      <w:r w:rsidR="00FE4D3C" w:rsidRPr="00CE771E">
        <w:rPr>
          <w:rFonts w:ascii="Times New Roman" w:hAnsi="Times New Roman"/>
          <w:b/>
          <w:color w:val="000000"/>
          <w:szCs w:val="24"/>
        </w:rPr>
        <w:t>Curb Emissions</w:t>
      </w:r>
      <w:r w:rsidR="00891DBF" w:rsidRPr="00CE771E">
        <w:rPr>
          <w:rFonts w:ascii="Times New Roman" w:hAnsi="Times New Roman"/>
          <w:b/>
          <w:color w:val="000000"/>
          <w:szCs w:val="24"/>
        </w:rPr>
        <w:t>” and “</w:t>
      </w:r>
      <w:r w:rsidR="00FE4D3C" w:rsidRPr="00CE771E">
        <w:rPr>
          <w:rFonts w:ascii="Times New Roman" w:hAnsi="Times New Roman"/>
          <w:b/>
          <w:color w:val="000000"/>
          <w:szCs w:val="24"/>
        </w:rPr>
        <w:t>Feedback Effects</w:t>
      </w:r>
      <w:r w:rsidR="00891DBF" w:rsidRPr="00CE771E">
        <w:rPr>
          <w:rFonts w:ascii="Times New Roman" w:hAnsi="Times New Roman"/>
          <w:b/>
          <w:color w:val="000000"/>
          <w:szCs w:val="24"/>
        </w:rPr>
        <w:t xml:space="preserve">”.  </w:t>
      </w:r>
      <w:r w:rsidRPr="00CE771E">
        <w:rPr>
          <w:rFonts w:ascii="Times New Roman" w:hAnsi="Times New Roman"/>
          <w:b/>
          <w:color w:val="000000"/>
          <w:szCs w:val="24"/>
        </w:rPr>
        <w:t>Record your data in the tables below and answer the analysis questions that follow each step.</w:t>
      </w:r>
    </w:p>
    <w:p w14:paraId="712CE505" w14:textId="77777777" w:rsidR="00086F31" w:rsidRPr="00CE771E" w:rsidRDefault="00086F31">
      <w:pPr>
        <w:rPr>
          <w:rFonts w:ascii="Times New Roman" w:hAnsi="Times New Roman"/>
          <w:szCs w:val="24"/>
        </w:rPr>
      </w:pPr>
    </w:p>
    <w:p w14:paraId="625ADA51" w14:textId="58657438" w:rsidR="00710EC6" w:rsidRPr="00CE771E" w:rsidRDefault="00710EC6">
      <w:pPr>
        <w:rPr>
          <w:rFonts w:ascii="Times New Roman" w:hAnsi="Times New Roman"/>
          <w:color w:val="FF0000"/>
          <w:szCs w:val="24"/>
        </w:rPr>
      </w:pPr>
      <w:r w:rsidRPr="00CE771E">
        <w:rPr>
          <w:rFonts w:ascii="Times New Roman" w:hAnsi="Times New Roman"/>
          <w:color w:val="FF0000"/>
          <w:szCs w:val="24"/>
        </w:rPr>
        <w:t xml:space="preserve">**Note about the simulator illustration: All numbers refer to the amount of carbon present in that area. The plus or minus numbers (soil and </w:t>
      </w:r>
      <w:r w:rsidR="004F6B6A" w:rsidRPr="00CE771E">
        <w:rPr>
          <w:rFonts w:ascii="Times New Roman" w:hAnsi="Times New Roman"/>
          <w:color w:val="FF0000"/>
          <w:szCs w:val="24"/>
        </w:rPr>
        <w:t>ocean) show</w:t>
      </w:r>
      <w:r w:rsidRPr="00CE771E">
        <w:rPr>
          <w:rFonts w:ascii="Times New Roman" w:hAnsi="Times New Roman"/>
          <w:color w:val="FF0000"/>
          <w:szCs w:val="24"/>
        </w:rPr>
        <w:t xml:space="preserve"> the change from the original value (in 2010). The scale is at the bottom: one grey rectangle equals 25 gigatons (GT) of carbon.**</w:t>
      </w:r>
    </w:p>
    <w:p w14:paraId="52763CC0" w14:textId="77777777" w:rsidR="008A1EAF" w:rsidRPr="00CE771E" w:rsidRDefault="008A1EAF" w:rsidP="008A1EAF">
      <w:pPr>
        <w:jc w:val="center"/>
        <w:rPr>
          <w:rFonts w:ascii="Times New Roman" w:hAnsi="Times New Roman"/>
          <w:b/>
          <w:szCs w:val="24"/>
        </w:rPr>
      </w:pPr>
      <w:r w:rsidRPr="00CE771E">
        <w:rPr>
          <w:rFonts w:ascii="Times New Roman" w:hAnsi="Times New Roman"/>
          <w:b/>
          <w:szCs w:val="24"/>
        </w:rPr>
        <w:t xml:space="preserve">Lesson 1: The </w:t>
      </w:r>
      <w:r w:rsidR="00880FA9" w:rsidRPr="00CE771E">
        <w:rPr>
          <w:rFonts w:ascii="Times New Roman" w:hAnsi="Times New Roman"/>
          <w:b/>
          <w:szCs w:val="24"/>
        </w:rPr>
        <w:t>Carbon Cycle</w:t>
      </w:r>
    </w:p>
    <w:p w14:paraId="1D057E19" w14:textId="77777777" w:rsidR="008A1EAF" w:rsidRPr="00CE771E" w:rsidRDefault="008A1EAF" w:rsidP="008A1EAF">
      <w:pPr>
        <w:rPr>
          <w:rFonts w:ascii="Times New Roman" w:hAnsi="Times New Roman"/>
          <w:b/>
          <w:szCs w:val="24"/>
        </w:rPr>
      </w:pPr>
    </w:p>
    <w:p w14:paraId="76C35195" w14:textId="77777777" w:rsidR="00F33260" w:rsidRPr="00CE771E" w:rsidRDefault="008A1EAF" w:rsidP="00F33260">
      <w:pPr>
        <w:rPr>
          <w:rFonts w:ascii="Times New Roman" w:hAnsi="Times New Roman"/>
          <w:szCs w:val="24"/>
        </w:rPr>
      </w:pPr>
      <w:r w:rsidRPr="00CE771E">
        <w:rPr>
          <w:rFonts w:ascii="Times New Roman" w:hAnsi="Times New Roman"/>
          <w:szCs w:val="24"/>
        </w:rPr>
        <w:t xml:space="preserve">Read </w:t>
      </w:r>
      <w:r w:rsidR="00760397" w:rsidRPr="00CE771E">
        <w:rPr>
          <w:rFonts w:ascii="Times New Roman" w:hAnsi="Times New Roman"/>
          <w:szCs w:val="24"/>
        </w:rPr>
        <w:t xml:space="preserve">the lab </w:t>
      </w:r>
      <w:r w:rsidR="00760397" w:rsidRPr="00CE771E">
        <w:rPr>
          <w:rFonts w:ascii="Times New Roman" w:hAnsi="Times New Roman"/>
          <w:b/>
          <w:i/>
          <w:szCs w:val="24"/>
        </w:rPr>
        <w:t xml:space="preserve">Overview </w:t>
      </w:r>
      <w:r w:rsidR="00760397" w:rsidRPr="00CE771E">
        <w:rPr>
          <w:rFonts w:ascii="Times New Roman" w:hAnsi="Times New Roman"/>
          <w:szCs w:val="24"/>
        </w:rPr>
        <w:t xml:space="preserve">and </w:t>
      </w:r>
      <w:r w:rsidRPr="00CE771E">
        <w:rPr>
          <w:rFonts w:ascii="Times New Roman" w:hAnsi="Times New Roman"/>
          <w:b/>
          <w:i/>
          <w:szCs w:val="24"/>
        </w:rPr>
        <w:t xml:space="preserve">The </w:t>
      </w:r>
      <w:r w:rsidR="00880FA9" w:rsidRPr="00CE771E">
        <w:rPr>
          <w:rFonts w:ascii="Times New Roman" w:hAnsi="Times New Roman"/>
          <w:b/>
          <w:i/>
          <w:szCs w:val="24"/>
        </w:rPr>
        <w:t>Carbon Cycle</w:t>
      </w:r>
      <w:r w:rsidRPr="00CE771E">
        <w:rPr>
          <w:rFonts w:ascii="Times New Roman" w:hAnsi="Times New Roman"/>
          <w:b/>
          <w:i/>
          <w:szCs w:val="24"/>
        </w:rPr>
        <w:t>: Step 1</w:t>
      </w:r>
      <w:r w:rsidRPr="00CE771E">
        <w:rPr>
          <w:rFonts w:ascii="Times New Roman" w:hAnsi="Times New Roman"/>
          <w:szCs w:val="24"/>
        </w:rPr>
        <w:t xml:space="preserve">.  </w:t>
      </w:r>
      <w:r w:rsidR="00880FA9" w:rsidRPr="00CE771E">
        <w:rPr>
          <w:rFonts w:ascii="Times New Roman" w:hAnsi="Times New Roman"/>
          <w:szCs w:val="24"/>
        </w:rPr>
        <w:t xml:space="preserve">Click on </w:t>
      </w:r>
      <w:r w:rsidR="00880FA9" w:rsidRPr="00CE771E">
        <w:rPr>
          <w:rFonts w:ascii="Times New Roman" w:hAnsi="Times New Roman"/>
          <w:i/>
          <w:szCs w:val="24"/>
        </w:rPr>
        <w:t>Open Simulator</w:t>
      </w:r>
      <w:r w:rsidR="00F33260" w:rsidRPr="00CE771E">
        <w:rPr>
          <w:rFonts w:ascii="Times New Roman" w:hAnsi="Times New Roman"/>
          <w:szCs w:val="24"/>
        </w:rPr>
        <w:t xml:space="preserve">. Record the carbon values for each “sink” (terrestrial plants, soil, oil and gas, coal, surface ocean, and deep ocean) in the year 2010.  Run the simulation </w:t>
      </w:r>
      <w:r w:rsidR="004F7286" w:rsidRPr="00CE771E">
        <w:rPr>
          <w:rFonts w:ascii="Times New Roman" w:hAnsi="Times New Roman"/>
          <w:szCs w:val="24"/>
        </w:rPr>
        <w:t>by clicking “Run Decade”,</w:t>
      </w:r>
      <w:r w:rsidR="00F33260" w:rsidRPr="00CE771E">
        <w:rPr>
          <w:rFonts w:ascii="Times New Roman" w:hAnsi="Times New Roman"/>
          <w:szCs w:val="24"/>
        </w:rPr>
        <w:t xml:space="preserve"> notice the change in carbon values.  Record the total carbon levels in each “sink” in the year 2060 and 2110.</w:t>
      </w:r>
    </w:p>
    <w:p w14:paraId="3E1DAC6D" w14:textId="77777777" w:rsidR="008A1EAF" w:rsidRPr="00CE771E" w:rsidRDefault="008A1EAF" w:rsidP="00760397">
      <w:pPr>
        <w:rPr>
          <w:rFonts w:ascii="Times New Roman" w:hAnsi="Times New Roman"/>
          <w:szCs w:val="24"/>
        </w:rPr>
      </w:pPr>
    </w:p>
    <w:tbl>
      <w:tblPr>
        <w:tblW w:w="10083" w:type="dxa"/>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6"/>
        <w:gridCol w:w="1403"/>
        <w:gridCol w:w="1091"/>
        <w:gridCol w:w="1270"/>
        <w:gridCol w:w="1162"/>
        <w:gridCol w:w="1088"/>
        <w:gridCol w:w="1249"/>
        <w:gridCol w:w="1384"/>
      </w:tblGrid>
      <w:tr w:rsidR="00880FA9" w:rsidRPr="00CE771E" w14:paraId="0E2FA15E" w14:textId="77777777" w:rsidTr="00F33260">
        <w:trPr>
          <w:trHeight w:val="597"/>
        </w:trPr>
        <w:tc>
          <w:tcPr>
            <w:tcW w:w="1458" w:type="dxa"/>
          </w:tcPr>
          <w:p w14:paraId="136CAFA3" w14:textId="77777777" w:rsidR="00880FA9" w:rsidRPr="00CE771E" w:rsidRDefault="00880FA9" w:rsidP="00880FA9">
            <w:pPr>
              <w:rPr>
                <w:rFonts w:ascii="Times New Roman" w:hAnsi="Times New Roman"/>
                <w:b/>
                <w:szCs w:val="24"/>
              </w:rPr>
            </w:pPr>
            <w:r w:rsidRPr="00CE771E">
              <w:rPr>
                <w:rFonts w:ascii="Times New Roman" w:hAnsi="Times New Roman"/>
                <w:b/>
                <w:szCs w:val="24"/>
              </w:rPr>
              <w:t>Lesson 1: The Carbon Cycle</w:t>
            </w:r>
          </w:p>
          <w:p w14:paraId="4B9AB21E" w14:textId="77777777" w:rsidR="00880FA9" w:rsidRPr="00CE771E" w:rsidRDefault="00880FA9" w:rsidP="00880FA9">
            <w:pPr>
              <w:rPr>
                <w:rFonts w:ascii="Times New Roman" w:hAnsi="Times New Roman"/>
                <w:b/>
                <w:szCs w:val="24"/>
              </w:rPr>
            </w:pPr>
            <w:r w:rsidRPr="00CE771E">
              <w:rPr>
                <w:rFonts w:ascii="Times New Roman" w:hAnsi="Times New Roman"/>
                <w:b/>
                <w:szCs w:val="24"/>
              </w:rPr>
              <w:t>Step 1</w:t>
            </w:r>
          </w:p>
          <w:p w14:paraId="08B001B1" w14:textId="77777777" w:rsidR="00880FA9" w:rsidRPr="00CE771E" w:rsidRDefault="00880FA9" w:rsidP="00880FA9">
            <w:pPr>
              <w:rPr>
                <w:rFonts w:ascii="Times New Roman" w:hAnsi="Times New Roman"/>
                <w:szCs w:val="24"/>
              </w:rPr>
            </w:pPr>
          </w:p>
        </w:tc>
        <w:tc>
          <w:tcPr>
            <w:tcW w:w="1273" w:type="dxa"/>
            <w:vAlign w:val="center"/>
          </w:tcPr>
          <w:p w14:paraId="633DA024" w14:textId="77777777" w:rsidR="00880FA9" w:rsidRPr="00CE771E" w:rsidRDefault="00880FA9" w:rsidP="00880FA9">
            <w:pPr>
              <w:rPr>
                <w:rFonts w:ascii="Times New Roman" w:hAnsi="Times New Roman"/>
                <w:b/>
                <w:szCs w:val="24"/>
              </w:rPr>
            </w:pPr>
            <w:r w:rsidRPr="00CE771E">
              <w:rPr>
                <w:rFonts w:ascii="Times New Roman" w:hAnsi="Times New Roman"/>
                <w:b/>
                <w:szCs w:val="24"/>
              </w:rPr>
              <w:t>Gaseous Carbon</w:t>
            </w:r>
          </w:p>
        </w:tc>
        <w:tc>
          <w:tcPr>
            <w:tcW w:w="2387" w:type="dxa"/>
            <w:gridSpan w:val="2"/>
            <w:vAlign w:val="center"/>
          </w:tcPr>
          <w:p w14:paraId="4E3571CC" w14:textId="77777777" w:rsidR="00880FA9" w:rsidRPr="00CE771E" w:rsidRDefault="00880FA9" w:rsidP="00880FA9">
            <w:pPr>
              <w:rPr>
                <w:rFonts w:ascii="Times New Roman" w:hAnsi="Times New Roman"/>
                <w:b/>
                <w:szCs w:val="24"/>
              </w:rPr>
            </w:pPr>
            <w:r w:rsidRPr="00CE771E">
              <w:rPr>
                <w:rFonts w:ascii="Times New Roman" w:hAnsi="Times New Roman"/>
                <w:b/>
                <w:szCs w:val="24"/>
              </w:rPr>
              <w:t>Ocean Water</w:t>
            </w:r>
          </w:p>
        </w:tc>
        <w:tc>
          <w:tcPr>
            <w:tcW w:w="2298" w:type="dxa"/>
            <w:gridSpan w:val="2"/>
            <w:vAlign w:val="center"/>
          </w:tcPr>
          <w:p w14:paraId="735B8E73" w14:textId="77777777" w:rsidR="00880FA9" w:rsidRPr="00CE771E" w:rsidRDefault="00880FA9" w:rsidP="00880FA9">
            <w:pPr>
              <w:rPr>
                <w:rFonts w:ascii="Times New Roman" w:hAnsi="Times New Roman"/>
                <w:b/>
                <w:szCs w:val="24"/>
              </w:rPr>
            </w:pPr>
            <w:r w:rsidRPr="00CE771E">
              <w:rPr>
                <w:rFonts w:ascii="Times New Roman" w:hAnsi="Times New Roman"/>
                <w:b/>
                <w:szCs w:val="24"/>
              </w:rPr>
              <w:t>Fossil Fuels</w:t>
            </w:r>
          </w:p>
        </w:tc>
        <w:tc>
          <w:tcPr>
            <w:tcW w:w="2667" w:type="dxa"/>
            <w:gridSpan w:val="2"/>
            <w:vAlign w:val="center"/>
          </w:tcPr>
          <w:p w14:paraId="1A74CED6" w14:textId="77777777" w:rsidR="00880FA9" w:rsidRPr="00CE771E" w:rsidRDefault="00880FA9" w:rsidP="00880FA9">
            <w:pPr>
              <w:rPr>
                <w:rFonts w:ascii="Times New Roman" w:hAnsi="Times New Roman"/>
                <w:b/>
                <w:szCs w:val="24"/>
              </w:rPr>
            </w:pPr>
            <w:r w:rsidRPr="00CE771E">
              <w:rPr>
                <w:rFonts w:ascii="Times New Roman" w:hAnsi="Times New Roman"/>
                <w:b/>
                <w:szCs w:val="24"/>
              </w:rPr>
              <w:t>Biosphere Gaseous Carbon</w:t>
            </w:r>
          </w:p>
        </w:tc>
      </w:tr>
      <w:tr w:rsidR="00880FA9" w:rsidRPr="00CE771E" w14:paraId="6FF9953E" w14:textId="77777777" w:rsidTr="00F33260">
        <w:trPr>
          <w:trHeight w:val="550"/>
        </w:trPr>
        <w:tc>
          <w:tcPr>
            <w:tcW w:w="1458" w:type="dxa"/>
          </w:tcPr>
          <w:p w14:paraId="544E3A69" w14:textId="77777777" w:rsidR="00880FA9" w:rsidRPr="00CE771E" w:rsidRDefault="00880FA9" w:rsidP="00880FA9">
            <w:pPr>
              <w:rPr>
                <w:rFonts w:ascii="Times New Roman" w:hAnsi="Times New Roman"/>
                <w:szCs w:val="24"/>
              </w:rPr>
            </w:pPr>
            <w:r w:rsidRPr="00CE771E">
              <w:rPr>
                <w:rFonts w:ascii="Times New Roman" w:hAnsi="Times New Roman"/>
                <w:szCs w:val="24"/>
              </w:rPr>
              <w:t>To Year</w:t>
            </w:r>
          </w:p>
        </w:tc>
        <w:tc>
          <w:tcPr>
            <w:tcW w:w="1273" w:type="dxa"/>
            <w:vAlign w:val="center"/>
          </w:tcPr>
          <w:p w14:paraId="5823AEE0" w14:textId="77777777" w:rsidR="00880FA9" w:rsidRPr="00CE771E" w:rsidRDefault="00880FA9" w:rsidP="00880FA9">
            <w:pPr>
              <w:rPr>
                <w:rFonts w:ascii="Times New Roman" w:hAnsi="Times New Roman"/>
                <w:b/>
                <w:i/>
                <w:szCs w:val="24"/>
              </w:rPr>
            </w:pPr>
            <w:r w:rsidRPr="00CE771E">
              <w:rPr>
                <w:rFonts w:ascii="Times New Roman" w:hAnsi="Times New Roman"/>
                <w:b/>
                <w:i/>
                <w:szCs w:val="24"/>
              </w:rPr>
              <w:t>Atmosphere</w:t>
            </w:r>
          </w:p>
        </w:tc>
        <w:tc>
          <w:tcPr>
            <w:tcW w:w="1096" w:type="dxa"/>
            <w:vAlign w:val="center"/>
          </w:tcPr>
          <w:p w14:paraId="6BF8B452" w14:textId="77777777" w:rsidR="00880FA9" w:rsidRPr="00CE771E" w:rsidRDefault="00880FA9" w:rsidP="00880FA9">
            <w:pPr>
              <w:rPr>
                <w:rFonts w:ascii="Times New Roman" w:hAnsi="Times New Roman"/>
                <w:b/>
                <w:i/>
                <w:szCs w:val="24"/>
              </w:rPr>
            </w:pPr>
            <w:r w:rsidRPr="00CE771E">
              <w:rPr>
                <w:rFonts w:ascii="Times New Roman" w:hAnsi="Times New Roman"/>
                <w:b/>
                <w:i/>
                <w:szCs w:val="24"/>
              </w:rPr>
              <w:t>Ocean Surface</w:t>
            </w:r>
          </w:p>
        </w:tc>
        <w:tc>
          <w:tcPr>
            <w:tcW w:w="1291" w:type="dxa"/>
            <w:vAlign w:val="center"/>
          </w:tcPr>
          <w:p w14:paraId="3F2A8BAD" w14:textId="77777777" w:rsidR="00880FA9" w:rsidRPr="00CE771E" w:rsidRDefault="00880FA9" w:rsidP="00880FA9">
            <w:pPr>
              <w:rPr>
                <w:rFonts w:ascii="Times New Roman" w:hAnsi="Times New Roman"/>
                <w:b/>
                <w:i/>
                <w:szCs w:val="24"/>
              </w:rPr>
            </w:pPr>
            <w:r w:rsidRPr="00CE771E">
              <w:rPr>
                <w:rFonts w:ascii="Times New Roman" w:hAnsi="Times New Roman"/>
                <w:b/>
                <w:i/>
                <w:szCs w:val="24"/>
              </w:rPr>
              <w:t>Deep Ocean</w:t>
            </w:r>
          </w:p>
        </w:tc>
        <w:tc>
          <w:tcPr>
            <w:tcW w:w="1190" w:type="dxa"/>
            <w:vAlign w:val="center"/>
          </w:tcPr>
          <w:p w14:paraId="5E3D3640" w14:textId="77777777" w:rsidR="00880FA9" w:rsidRPr="00CE771E" w:rsidRDefault="00880FA9" w:rsidP="00880FA9">
            <w:pPr>
              <w:rPr>
                <w:rFonts w:ascii="Times New Roman" w:hAnsi="Times New Roman"/>
                <w:b/>
                <w:i/>
                <w:szCs w:val="24"/>
              </w:rPr>
            </w:pPr>
            <w:r w:rsidRPr="00CE771E">
              <w:rPr>
                <w:rFonts w:ascii="Times New Roman" w:hAnsi="Times New Roman"/>
                <w:b/>
                <w:i/>
                <w:szCs w:val="24"/>
              </w:rPr>
              <w:t>Oil and Gas</w:t>
            </w:r>
          </w:p>
        </w:tc>
        <w:tc>
          <w:tcPr>
            <w:tcW w:w="1108" w:type="dxa"/>
            <w:vAlign w:val="center"/>
          </w:tcPr>
          <w:p w14:paraId="6D571D3F" w14:textId="77777777" w:rsidR="00880FA9" w:rsidRPr="00CE771E" w:rsidRDefault="00880FA9" w:rsidP="00880FA9">
            <w:pPr>
              <w:rPr>
                <w:rFonts w:ascii="Times New Roman" w:hAnsi="Times New Roman"/>
                <w:b/>
                <w:i/>
                <w:szCs w:val="24"/>
              </w:rPr>
            </w:pPr>
            <w:r w:rsidRPr="00CE771E">
              <w:rPr>
                <w:rFonts w:ascii="Times New Roman" w:hAnsi="Times New Roman"/>
                <w:b/>
                <w:i/>
                <w:szCs w:val="24"/>
              </w:rPr>
              <w:t>Coal</w:t>
            </w:r>
          </w:p>
        </w:tc>
        <w:tc>
          <w:tcPr>
            <w:tcW w:w="1277" w:type="dxa"/>
            <w:vAlign w:val="center"/>
          </w:tcPr>
          <w:p w14:paraId="4209FE96" w14:textId="77777777" w:rsidR="00880FA9" w:rsidRPr="00CE771E" w:rsidRDefault="00880FA9" w:rsidP="00880FA9">
            <w:pPr>
              <w:rPr>
                <w:rFonts w:ascii="Times New Roman" w:hAnsi="Times New Roman"/>
                <w:b/>
                <w:i/>
                <w:szCs w:val="24"/>
              </w:rPr>
            </w:pPr>
            <w:r w:rsidRPr="00CE771E">
              <w:rPr>
                <w:rFonts w:ascii="Times New Roman" w:hAnsi="Times New Roman"/>
                <w:b/>
                <w:i/>
                <w:szCs w:val="24"/>
              </w:rPr>
              <w:t>Soil</w:t>
            </w:r>
          </w:p>
        </w:tc>
        <w:tc>
          <w:tcPr>
            <w:tcW w:w="1390" w:type="dxa"/>
            <w:vAlign w:val="center"/>
          </w:tcPr>
          <w:p w14:paraId="14788E58" w14:textId="77777777" w:rsidR="00880FA9" w:rsidRPr="00CE771E" w:rsidRDefault="00880FA9" w:rsidP="00880FA9">
            <w:pPr>
              <w:rPr>
                <w:rFonts w:ascii="Times New Roman" w:hAnsi="Times New Roman"/>
                <w:b/>
                <w:i/>
                <w:szCs w:val="24"/>
              </w:rPr>
            </w:pPr>
            <w:r w:rsidRPr="00CE771E">
              <w:rPr>
                <w:rFonts w:ascii="Times New Roman" w:hAnsi="Times New Roman"/>
                <w:b/>
                <w:i/>
                <w:szCs w:val="24"/>
              </w:rPr>
              <w:t>Terrestrial Plants</w:t>
            </w:r>
          </w:p>
        </w:tc>
      </w:tr>
      <w:tr w:rsidR="00880FA9" w:rsidRPr="00CE771E" w14:paraId="6D0952A3" w14:textId="77777777" w:rsidTr="00F33260">
        <w:trPr>
          <w:trHeight w:val="260"/>
        </w:trPr>
        <w:tc>
          <w:tcPr>
            <w:tcW w:w="1458" w:type="dxa"/>
          </w:tcPr>
          <w:p w14:paraId="54DF4C1B" w14:textId="77777777" w:rsidR="00880FA9" w:rsidRPr="00CE771E" w:rsidRDefault="00880FA9" w:rsidP="00880FA9">
            <w:pPr>
              <w:rPr>
                <w:rFonts w:ascii="Times New Roman" w:hAnsi="Times New Roman"/>
                <w:szCs w:val="24"/>
              </w:rPr>
            </w:pPr>
            <w:r w:rsidRPr="00CE771E">
              <w:rPr>
                <w:rFonts w:ascii="Times New Roman" w:hAnsi="Times New Roman"/>
                <w:szCs w:val="24"/>
              </w:rPr>
              <w:t>2010</w:t>
            </w:r>
          </w:p>
        </w:tc>
        <w:tc>
          <w:tcPr>
            <w:tcW w:w="1273" w:type="dxa"/>
          </w:tcPr>
          <w:p w14:paraId="157786E5" w14:textId="19E363D1" w:rsidR="00880FA9" w:rsidRPr="00CE771E" w:rsidRDefault="004F6B6A" w:rsidP="00880FA9">
            <w:pPr>
              <w:rPr>
                <w:rFonts w:ascii="Times New Roman" w:hAnsi="Times New Roman"/>
                <w:szCs w:val="24"/>
              </w:rPr>
            </w:pPr>
            <w:r w:rsidRPr="00CE771E">
              <w:rPr>
                <w:rFonts w:ascii="Times New Roman" w:hAnsi="Times New Roman"/>
                <w:szCs w:val="24"/>
              </w:rPr>
              <w:t>391</w:t>
            </w:r>
          </w:p>
        </w:tc>
        <w:tc>
          <w:tcPr>
            <w:tcW w:w="1096" w:type="dxa"/>
          </w:tcPr>
          <w:p w14:paraId="257EC5ED" w14:textId="0F105652" w:rsidR="00880FA9" w:rsidRPr="00CE771E" w:rsidRDefault="004F6B6A" w:rsidP="00880FA9">
            <w:pPr>
              <w:rPr>
                <w:rFonts w:ascii="Times New Roman" w:hAnsi="Times New Roman"/>
                <w:szCs w:val="24"/>
              </w:rPr>
            </w:pPr>
            <w:r w:rsidRPr="00CE771E">
              <w:rPr>
                <w:rFonts w:ascii="Times New Roman" w:hAnsi="Times New Roman"/>
                <w:szCs w:val="24"/>
              </w:rPr>
              <w:t>1000</w:t>
            </w:r>
          </w:p>
        </w:tc>
        <w:tc>
          <w:tcPr>
            <w:tcW w:w="1291" w:type="dxa"/>
          </w:tcPr>
          <w:p w14:paraId="0B7BDA8F" w14:textId="398FC639" w:rsidR="00880FA9" w:rsidRPr="00CE771E" w:rsidRDefault="004F6B6A" w:rsidP="00880FA9">
            <w:pPr>
              <w:rPr>
                <w:rFonts w:ascii="Times New Roman" w:hAnsi="Times New Roman"/>
                <w:szCs w:val="24"/>
              </w:rPr>
            </w:pPr>
            <w:r w:rsidRPr="00CE771E">
              <w:rPr>
                <w:rFonts w:ascii="Times New Roman" w:hAnsi="Times New Roman"/>
                <w:szCs w:val="24"/>
              </w:rPr>
              <w:t>38000</w:t>
            </w:r>
          </w:p>
        </w:tc>
        <w:tc>
          <w:tcPr>
            <w:tcW w:w="1190" w:type="dxa"/>
          </w:tcPr>
          <w:p w14:paraId="297C620A" w14:textId="327F939A" w:rsidR="00880FA9" w:rsidRPr="00CE771E" w:rsidRDefault="004F6B6A" w:rsidP="00880FA9">
            <w:pPr>
              <w:rPr>
                <w:rFonts w:ascii="Times New Roman" w:hAnsi="Times New Roman"/>
                <w:szCs w:val="24"/>
              </w:rPr>
            </w:pPr>
            <w:r w:rsidRPr="00CE771E">
              <w:rPr>
                <w:rFonts w:ascii="Times New Roman" w:hAnsi="Times New Roman"/>
                <w:szCs w:val="24"/>
              </w:rPr>
              <w:t>500</w:t>
            </w:r>
          </w:p>
        </w:tc>
        <w:tc>
          <w:tcPr>
            <w:tcW w:w="1108" w:type="dxa"/>
          </w:tcPr>
          <w:p w14:paraId="23C9D50E" w14:textId="644BBD59" w:rsidR="00880FA9" w:rsidRPr="00CE771E" w:rsidRDefault="004F6B6A" w:rsidP="00880FA9">
            <w:pPr>
              <w:rPr>
                <w:rFonts w:ascii="Times New Roman" w:hAnsi="Times New Roman"/>
                <w:szCs w:val="24"/>
              </w:rPr>
            </w:pPr>
            <w:r w:rsidRPr="00CE771E">
              <w:rPr>
                <w:rFonts w:ascii="Times New Roman" w:hAnsi="Times New Roman"/>
                <w:szCs w:val="24"/>
              </w:rPr>
              <w:t>3500</w:t>
            </w:r>
          </w:p>
        </w:tc>
        <w:tc>
          <w:tcPr>
            <w:tcW w:w="1277" w:type="dxa"/>
          </w:tcPr>
          <w:p w14:paraId="10FF2F23" w14:textId="4BB95D66" w:rsidR="00880FA9" w:rsidRPr="00CE771E" w:rsidRDefault="004F6B6A" w:rsidP="00880FA9">
            <w:pPr>
              <w:rPr>
                <w:rFonts w:ascii="Times New Roman" w:hAnsi="Times New Roman"/>
                <w:szCs w:val="24"/>
              </w:rPr>
            </w:pPr>
            <w:r w:rsidRPr="00CE771E">
              <w:rPr>
                <w:rFonts w:ascii="Times New Roman" w:hAnsi="Times New Roman"/>
                <w:szCs w:val="24"/>
              </w:rPr>
              <w:t>2000</w:t>
            </w:r>
          </w:p>
        </w:tc>
        <w:tc>
          <w:tcPr>
            <w:tcW w:w="1390" w:type="dxa"/>
          </w:tcPr>
          <w:p w14:paraId="28C01C45" w14:textId="6B033349" w:rsidR="00880FA9" w:rsidRPr="00CE771E" w:rsidRDefault="004F6B6A" w:rsidP="00880FA9">
            <w:pPr>
              <w:rPr>
                <w:rFonts w:ascii="Times New Roman" w:hAnsi="Times New Roman"/>
                <w:szCs w:val="24"/>
              </w:rPr>
            </w:pPr>
            <w:r w:rsidRPr="00CE771E">
              <w:rPr>
                <w:rFonts w:ascii="Times New Roman" w:hAnsi="Times New Roman"/>
                <w:szCs w:val="24"/>
              </w:rPr>
              <w:t>700</w:t>
            </w:r>
          </w:p>
        </w:tc>
      </w:tr>
      <w:tr w:rsidR="00880FA9" w:rsidRPr="00CE771E" w14:paraId="719A5554" w14:textId="77777777" w:rsidTr="00F33260">
        <w:trPr>
          <w:trHeight w:val="239"/>
        </w:trPr>
        <w:tc>
          <w:tcPr>
            <w:tcW w:w="1458" w:type="dxa"/>
          </w:tcPr>
          <w:p w14:paraId="19B433AC" w14:textId="77777777" w:rsidR="00880FA9" w:rsidRPr="00CE771E" w:rsidRDefault="00880FA9" w:rsidP="00880FA9">
            <w:pPr>
              <w:rPr>
                <w:rFonts w:ascii="Times New Roman" w:hAnsi="Times New Roman"/>
                <w:szCs w:val="24"/>
              </w:rPr>
            </w:pPr>
            <w:r w:rsidRPr="00CE771E">
              <w:rPr>
                <w:rFonts w:ascii="Times New Roman" w:hAnsi="Times New Roman"/>
                <w:szCs w:val="24"/>
              </w:rPr>
              <w:t>2060</w:t>
            </w:r>
          </w:p>
        </w:tc>
        <w:tc>
          <w:tcPr>
            <w:tcW w:w="1273" w:type="dxa"/>
          </w:tcPr>
          <w:p w14:paraId="312F1C16" w14:textId="03923B69" w:rsidR="00880FA9" w:rsidRPr="00CE771E" w:rsidRDefault="004F6B6A" w:rsidP="00880FA9">
            <w:pPr>
              <w:rPr>
                <w:rFonts w:ascii="Times New Roman" w:hAnsi="Times New Roman"/>
                <w:szCs w:val="24"/>
              </w:rPr>
            </w:pPr>
            <w:r w:rsidRPr="00CE771E">
              <w:rPr>
                <w:rFonts w:ascii="Times New Roman" w:hAnsi="Times New Roman"/>
                <w:szCs w:val="24"/>
              </w:rPr>
              <w:t>569</w:t>
            </w:r>
          </w:p>
        </w:tc>
        <w:tc>
          <w:tcPr>
            <w:tcW w:w="1096" w:type="dxa"/>
          </w:tcPr>
          <w:p w14:paraId="77554038" w14:textId="6D1DF125" w:rsidR="00880FA9" w:rsidRPr="00CE771E" w:rsidRDefault="004F6B6A" w:rsidP="00880FA9">
            <w:pPr>
              <w:rPr>
                <w:rFonts w:ascii="Times New Roman" w:hAnsi="Times New Roman"/>
                <w:szCs w:val="24"/>
              </w:rPr>
            </w:pPr>
            <w:r w:rsidRPr="00CE771E">
              <w:rPr>
                <w:rFonts w:ascii="Times New Roman" w:hAnsi="Times New Roman"/>
                <w:szCs w:val="24"/>
              </w:rPr>
              <w:t>1107</w:t>
            </w:r>
          </w:p>
        </w:tc>
        <w:tc>
          <w:tcPr>
            <w:tcW w:w="1291" w:type="dxa"/>
          </w:tcPr>
          <w:p w14:paraId="1C8DA872" w14:textId="7CBA6459" w:rsidR="00880FA9" w:rsidRPr="00CE771E" w:rsidRDefault="004F6B6A" w:rsidP="00880FA9">
            <w:pPr>
              <w:rPr>
                <w:rFonts w:ascii="Times New Roman" w:hAnsi="Times New Roman"/>
                <w:szCs w:val="24"/>
              </w:rPr>
            </w:pPr>
            <w:r w:rsidRPr="00CE771E">
              <w:rPr>
                <w:rFonts w:ascii="Times New Roman" w:hAnsi="Times New Roman"/>
                <w:szCs w:val="24"/>
              </w:rPr>
              <w:t>38250</w:t>
            </w:r>
          </w:p>
        </w:tc>
        <w:tc>
          <w:tcPr>
            <w:tcW w:w="1190" w:type="dxa"/>
          </w:tcPr>
          <w:p w14:paraId="0183D9E3" w14:textId="7FDA3B96" w:rsidR="00880FA9" w:rsidRPr="00CE771E" w:rsidRDefault="004F6B6A" w:rsidP="00880FA9">
            <w:pPr>
              <w:rPr>
                <w:rFonts w:ascii="Times New Roman" w:hAnsi="Times New Roman"/>
                <w:szCs w:val="24"/>
              </w:rPr>
            </w:pPr>
            <w:r w:rsidRPr="00CE771E">
              <w:rPr>
                <w:rFonts w:ascii="Times New Roman" w:hAnsi="Times New Roman"/>
                <w:szCs w:val="24"/>
              </w:rPr>
              <w:t>66</w:t>
            </w:r>
          </w:p>
        </w:tc>
        <w:tc>
          <w:tcPr>
            <w:tcW w:w="1108" w:type="dxa"/>
          </w:tcPr>
          <w:p w14:paraId="3A4A7CFB" w14:textId="39FC2C10" w:rsidR="00880FA9" w:rsidRPr="00CE771E" w:rsidRDefault="004F6B6A" w:rsidP="00880FA9">
            <w:pPr>
              <w:rPr>
                <w:rFonts w:ascii="Times New Roman" w:hAnsi="Times New Roman"/>
                <w:szCs w:val="24"/>
              </w:rPr>
            </w:pPr>
            <w:r w:rsidRPr="00CE771E">
              <w:rPr>
                <w:rFonts w:ascii="Times New Roman" w:hAnsi="Times New Roman"/>
                <w:szCs w:val="24"/>
              </w:rPr>
              <w:t>3170</w:t>
            </w:r>
          </w:p>
        </w:tc>
        <w:tc>
          <w:tcPr>
            <w:tcW w:w="1277" w:type="dxa"/>
          </w:tcPr>
          <w:p w14:paraId="56A986C5" w14:textId="1542B558" w:rsidR="00880FA9" w:rsidRPr="00CE771E" w:rsidRDefault="00E31AAA" w:rsidP="00880FA9">
            <w:pPr>
              <w:rPr>
                <w:rFonts w:ascii="Times New Roman" w:hAnsi="Times New Roman"/>
                <w:szCs w:val="24"/>
              </w:rPr>
            </w:pPr>
            <w:r w:rsidRPr="00CE771E">
              <w:rPr>
                <w:rFonts w:ascii="Times New Roman" w:hAnsi="Times New Roman"/>
                <w:szCs w:val="24"/>
              </w:rPr>
              <w:t>2038</w:t>
            </w:r>
          </w:p>
        </w:tc>
        <w:tc>
          <w:tcPr>
            <w:tcW w:w="1390" w:type="dxa"/>
          </w:tcPr>
          <w:p w14:paraId="40A413D9" w14:textId="3EF93740" w:rsidR="00880FA9" w:rsidRPr="00CE771E" w:rsidRDefault="00E31AAA" w:rsidP="00880FA9">
            <w:pPr>
              <w:rPr>
                <w:rFonts w:ascii="Times New Roman" w:hAnsi="Times New Roman"/>
                <w:szCs w:val="24"/>
              </w:rPr>
            </w:pPr>
            <w:r w:rsidRPr="00CE771E">
              <w:rPr>
                <w:rFonts w:ascii="Times New Roman" w:hAnsi="Times New Roman"/>
                <w:szCs w:val="24"/>
              </w:rPr>
              <w:t>758</w:t>
            </w:r>
          </w:p>
        </w:tc>
      </w:tr>
      <w:tr w:rsidR="00880FA9" w:rsidRPr="00CE771E" w14:paraId="4AFC7FD6" w14:textId="77777777" w:rsidTr="00F33260">
        <w:trPr>
          <w:trHeight w:val="242"/>
        </w:trPr>
        <w:tc>
          <w:tcPr>
            <w:tcW w:w="1458" w:type="dxa"/>
          </w:tcPr>
          <w:p w14:paraId="48C86E20" w14:textId="77777777" w:rsidR="00880FA9" w:rsidRPr="00CE771E" w:rsidRDefault="00880FA9" w:rsidP="00880FA9">
            <w:pPr>
              <w:rPr>
                <w:rFonts w:ascii="Times New Roman" w:hAnsi="Times New Roman"/>
                <w:szCs w:val="24"/>
              </w:rPr>
            </w:pPr>
            <w:r w:rsidRPr="00CE771E">
              <w:rPr>
                <w:rFonts w:ascii="Times New Roman" w:hAnsi="Times New Roman"/>
                <w:szCs w:val="24"/>
              </w:rPr>
              <w:t>2110</w:t>
            </w:r>
          </w:p>
        </w:tc>
        <w:tc>
          <w:tcPr>
            <w:tcW w:w="1273" w:type="dxa"/>
          </w:tcPr>
          <w:p w14:paraId="4C35B025" w14:textId="53E9D226" w:rsidR="00880FA9" w:rsidRPr="00CE771E" w:rsidRDefault="00E31AAA" w:rsidP="00880FA9">
            <w:pPr>
              <w:rPr>
                <w:rFonts w:ascii="Times New Roman" w:hAnsi="Times New Roman"/>
                <w:szCs w:val="24"/>
              </w:rPr>
            </w:pPr>
            <w:r w:rsidRPr="00CE771E">
              <w:rPr>
                <w:rFonts w:ascii="Times New Roman" w:hAnsi="Times New Roman"/>
                <w:szCs w:val="24"/>
              </w:rPr>
              <w:t>1244</w:t>
            </w:r>
          </w:p>
        </w:tc>
        <w:tc>
          <w:tcPr>
            <w:tcW w:w="1096" w:type="dxa"/>
          </w:tcPr>
          <w:p w14:paraId="42B35235" w14:textId="2880517C" w:rsidR="00880FA9" w:rsidRPr="00CE771E" w:rsidRDefault="00E31AAA" w:rsidP="00880FA9">
            <w:pPr>
              <w:rPr>
                <w:rFonts w:ascii="Times New Roman" w:hAnsi="Times New Roman"/>
                <w:szCs w:val="24"/>
              </w:rPr>
            </w:pPr>
            <w:r w:rsidRPr="00CE771E">
              <w:rPr>
                <w:rFonts w:ascii="Times New Roman" w:hAnsi="Times New Roman"/>
                <w:szCs w:val="24"/>
              </w:rPr>
              <w:t>1333</w:t>
            </w:r>
          </w:p>
        </w:tc>
        <w:tc>
          <w:tcPr>
            <w:tcW w:w="1291" w:type="dxa"/>
          </w:tcPr>
          <w:p w14:paraId="7465A221" w14:textId="41FD5BA2" w:rsidR="00880FA9" w:rsidRPr="00CE771E" w:rsidRDefault="00E31AAA" w:rsidP="00880FA9">
            <w:pPr>
              <w:rPr>
                <w:rFonts w:ascii="Times New Roman" w:hAnsi="Times New Roman"/>
                <w:szCs w:val="24"/>
              </w:rPr>
            </w:pPr>
            <w:r w:rsidRPr="00CE771E">
              <w:rPr>
                <w:rFonts w:ascii="Times New Roman" w:hAnsi="Times New Roman"/>
                <w:szCs w:val="24"/>
              </w:rPr>
              <w:t>39091</w:t>
            </w:r>
          </w:p>
        </w:tc>
        <w:tc>
          <w:tcPr>
            <w:tcW w:w="1190" w:type="dxa"/>
          </w:tcPr>
          <w:p w14:paraId="7A09B4E2" w14:textId="2FB13529" w:rsidR="00880FA9" w:rsidRPr="00CE771E" w:rsidRDefault="00E31AAA" w:rsidP="00880FA9">
            <w:pPr>
              <w:rPr>
                <w:rFonts w:ascii="Times New Roman" w:hAnsi="Times New Roman"/>
                <w:szCs w:val="24"/>
              </w:rPr>
            </w:pPr>
            <w:r w:rsidRPr="00CE771E">
              <w:rPr>
                <w:rFonts w:ascii="Times New Roman" w:hAnsi="Times New Roman"/>
                <w:szCs w:val="24"/>
              </w:rPr>
              <w:t>0</w:t>
            </w:r>
          </w:p>
        </w:tc>
        <w:tc>
          <w:tcPr>
            <w:tcW w:w="1108" w:type="dxa"/>
          </w:tcPr>
          <w:p w14:paraId="616D4DB1" w14:textId="3D8B50DC" w:rsidR="00880FA9" w:rsidRPr="00CE771E" w:rsidRDefault="00E31AAA" w:rsidP="00880FA9">
            <w:pPr>
              <w:rPr>
                <w:rFonts w:ascii="Times New Roman" w:hAnsi="Times New Roman"/>
                <w:szCs w:val="24"/>
              </w:rPr>
            </w:pPr>
            <w:r w:rsidRPr="00CE771E">
              <w:rPr>
                <w:rFonts w:ascii="Times New Roman" w:hAnsi="Times New Roman"/>
                <w:szCs w:val="24"/>
              </w:rPr>
              <w:t>700</w:t>
            </w:r>
          </w:p>
        </w:tc>
        <w:tc>
          <w:tcPr>
            <w:tcW w:w="1277" w:type="dxa"/>
          </w:tcPr>
          <w:p w14:paraId="394A686D" w14:textId="7D49620B" w:rsidR="00880FA9" w:rsidRPr="00CE771E" w:rsidRDefault="004F22B5" w:rsidP="00880FA9">
            <w:pPr>
              <w:rPr>
                <w:rFonts w:ascii="Times New Roman" w:hAnsi="Times New Roman"/>
                <w:szCs w:val="24"/>
              </w:rPr>
            </w:pPr>
            <w:r w:rsidRPr="00CE771E">
              <w:rPr>
                <w:rFonts w:ascii="Times New Roman" w:hAnsi="Times New Roman"/>
                <w:szCs w:val="24"/>
              </w:rPr>
              <w:t>2141</w:t>
            </w:r>
          </w:p>
        </w:tc>
        <w:tc>
          <w:tcPr>
            <w:tcW w:w="1390" w:type="dxa"/>
          </w:tcPr>
          <w:p w14:paraId="7694F15D" w14:textId="72DC62E0" w:rsidR="00880FA9" w:rsidRPr="00CE771E" w:rsidRDefault="004F22B5" w:rsidP="00880FA9">
            <w:pPr>
              <w:rPr>
                <w:rFonts w:ascii="Times New Roman" w:hAnsi="Times New Roman"/>
                <w:szCs w:val="24"/>
              </w:rPr>
            </w:pPr>
            <w:r w:rsidRPr="00CE771E">
              <w:rPr>
                <w:rFonts w:ascii="Times New Roman" w:hAnsi="Times New Roman"/>
                <w:szCs w:val="24"/>
              </w:rPr>
              <w:t>899</w:t>
            </w:r>
          </w:p>
        </w:tc>
      </w:tr>
    </w:tbl>
    <w:p w14:paraId="53C102BE" w14:textId="77777777" w:rsidR="00880FA9" w:rsidRPr="00CE771E" w:rsidRDefault="00880FA9" w:rsidP="00760397">
      <w:pPr>
        <w:rPr>
          <w:rFonts w:ascii="Times New Roman" w:hAnsi="Times New Roman"/>
          <w:szCs w:val="24"/>
        </w:rPr>
      </w:pPr>
    </w:p>
    <w:p w14:paraId="2E93103C" w14:textId="77777777" w:rsidR="00760397" w:rsidRPr="00CE771E" w:rsidRDefault="00760397" w:rsidP="00760397">
      <w:pPr>
        <w:rPr>
          <w:rFonts w:ascii="Times New Roman" w:hAnsi="Times New Roman"/>
          <w:szCs w:val="24"/>
        </w:rPr>
      </w:pPr>
    </w:p>
    <w:p w14:paraId="5AE2A623" w14:textId="77777777" w:rsidR="008A1EAF" w:rsidRPr="00CE771E" w:rsidRDefault="008A1EAF" w:rsidP="008A1EAF">
      <w:pPr>
        <w:rPr>
          <w:rFonts w:ascii="Times New Roman" w:hAnsi="Times New Roman"/>
          <w:i/>
          <w:szCs w:val="24"/>
        </w:rPr>
      </w:pPr>
      <w:r w:rsidRPr="00CE771E">
        <w:rPr>
          <w:rFonts w:ascii="Times New Roman" w:hAnsi="Times New Roman"/>
          <w:b/>
          <w:szCs w:val="24"/>
        </w:rPr>
        <w:t xml:space="preserve">Step 1 Analysis Questions: </w:t>
      </w:r>
      <w:r w:rsidRPr="00CE771E">
        <w:rPr>
          <w:rFonts w:ascii="Times New Roman" w:hAnsi="Times New Roman"/>
          <w:i/>
          <w:szCs w:val="24"/>
        </w:rPr>
        <w:t>answer the following using complete sentences.</w:t>
      </w:r>
    </w:p>
    <w:p w14:paraId="440C6C79" w14:textId="77777777" w:rsidR="00FA5115" w:rsidRPr="00CE771E" w:rsidRDefault="00FA5115" w:rsidP="008A1EAF">
      <w:pPr>
        <w:rPr>
          <w:rFonts w:ascii="Times New Roman" w:hAnsi="Times New Roman"/>
          <w:b/>
          <w:szCs w:val="24"/>
        </w:rPr>
      </w:pPr>
    </w:p>
    <w:p w14:paraId="2BAA3D0B" w14:textId="41C26D80" w:rsidR="005F01DA" w:rsidRPr="00CE771E" w:rsidRDefault="005F01DA" w:rsidP="005F01DA">
      <w:pPr>
        <w:numPr>
          <w:ilvl w:val="0"/>
          <w:numId w:val="17"/>
        </w:numPr>
        <w:rPr>
          <w:rFonts w:ascii="Times New Roman" w:hAnsi="Times New Roman"/>
          <w:b/>
          <w:bCs/>
          <w:szCs w:val="24"/>
        </w:rPr>
      </w:pPr>
      <w:r w:rsidRPr="00CE771E">
        <w:rPr>
          <w:rFonts w:ascii="Times New Roman" w:hAnsi="Times New Roman"/>
          <w:b/>
          <w:bCs/>
          <w:szCs w:val="24"/>
        </w:rPr>
        <w:t>If only one half of the terrestrial plants in the world existed in 2110 (perhaps due to deforestation), what do you predict the atmospheric carbon level would be? How would you change the simulation to reflect this?</w:t>
      </w:r>
    </w:p>
    <w:p w14:paraId="5AEFA53C" w14:textId="3A6ED09D" w:rsidR="00417C27" w:rsidRPr="00CE771E" w:rsidRDefault="00417C27" w:rsidP="00417C27">
      <w:pPr>
        <w:ind w:left="720"/>
        <w:rPr>
          <w:rFonts w:ascii="Times New Roman" w:hAnsi="Times New Roman"/>
          <w:szCs w:val="24"/>
        </w:rPr>
      </w:pPr>
      <w:r w:rsidRPr="00CE771E">
        <w:rPr>
          <w:rFonts w:ascii="Times New Roman" w:hAnsi="Times New Roman"/>
          <w:szCs w:val="24"/>
        </w:rPr>
        <w:t>The atmospheric level of carbon would highly increase since deforestation would reduce the amount of exchange of oxygen and carbon within the environment.</w:t>
      </w:r>
    </w:p>
    <w:p w14:paraId="6221FBB8" w14:textId="1D5482AE" w:rsidR="005F01DA" w:rsidRPr="00CE771E" w:rsidRDefault="00417C27" w:rsidP="00417C27">
      <w:pPr>
        <w:ind w:left="720"/>
        <w:rPr>
          <w:rFonts w:ascii="Times New Roman" w:hAnsi="Times New Roman"/>
          <w:szCs w:val="24"/>
        </w:rPr>
      </w:pPr>
      <w:r w:rsidRPr="00CE771E">
        <w:rPr>
          <w:rFonts w:ascii="Times New Roman" w:hAnsi="Times New Roman"/>
          <w:szCs w:val="24"/>
        </w:rPr>
        <w:t>To reflect these changes, the net deforestation rate per year should be increased.</w:t>
      </w:r>
    </w:p>
    <w:p w14:paraId="4CC2A473" w14:textId="77777777" w:rsidR="005F01DA" w:rsidRPr="00CE771E" w:rsidRDefault="005F01DA" w:rsidP="005F01DA">
      <w:pPr>
        <w:rPr>
          <w:rFonts w:ascii="Times New Roman" w:hAnsi="Times New Roman"/>
          <w:szCs w:val="24"/>
        </w:rPr>
      </w:pPr>
    </w:p>
    <w:p w14:paraId="622BAB1D" w14:textId="4E260D33" w:rsidR="005F01DA" w:rsidRPr="00CE771E" w:rsidRDefault="005F01DA" w:rsidP="005F01DA">
      <w:pPr>
        <w:numPr>
          <w:ilvl w:val="0"/>
          <w:numId w:val="17"/>
        </w:numPr>
        <w:rPr>
          <w:rFonts w:ascii="Times New Roman" w:hAnsi="Times New Roman"/>
          <w:b/>
          <w:bCs/>
          <w:szCs w:val="24"/>
        </w:rPr>
      </w:pPr>
      <w:r w:rsidRPr="00CE771E">
        <w:rPr>
          <w:rFonts w:ascii="Times New Roman" w:hAnsi="Times New Roman"/>
          <w:b/>
          <w:bCs/>
          <w:szCs w:val="24"/>
        </w:rPr>
        <w:t>What is the relationship between increased carbon in the ocean and increased carbon in the soil? How else might carbon be transferred to soil?</w:t>
      </w:r>
    </w:p>
    <w:p w14:paraId="24D53C04" w14:textId="42DF2874" w:rsidR="00417C27" w:rsidRPr="00CE771E" w:rsidRDefault="00417C27" w:rsidP="00417C27">
      <w:pPr>
        <w:ind w:left="720"/>
        <w:rPr>
          <w:rFonts w:ascii="Times New Roman" w:hAnsi="Times New Roman"/>
          <w:szCs w:val="24"/>
        </w:rPr>
      </w:pPr>
      <w:r w:rsidRPr="00CE771E">
        <w:rPr>
          <w:rFonts w:ascii="Times New Roman" w:hAnsi="Times New Roman"/>
          <w:szCs w:val="24"/>
        </w:rPr>
        <w:t>The increase in the amount of carbon in the ocean, both surface and deep ocean leads to increase in the amount of carbon in the soil.</w:t>
      </w:r>
    </w:p>
    <w:p w14:paraId="059BF056" w14:textId="2B81ADC7" w:rsidR="005F01DA" w:rsidRPr="00CE771E" w:rsidRDefault="00417C27" w:rsidP="0029074F">
      <w:pPr>
        <w:ind w:left="720"/>
        <w:rPr>
          <w:rFonts w:ascii="Times New Roman" w:hAnsi="Times New Roman"/>
          <w:szCs w:val="24"/>
        </w:rPr>
      </w:pPr>
      <w:r w:rsidRPr="00CE771E">
        <w:rPr>
          <w:rFonts w:ascii="Times New Roman" w:hAnsi="Times New Roman"/>
          <w:szCs w:val="24"/>
        </w:rPr>
        <w:t>Carbon may also be transferred into the soil when the amount of carbon is reduced from oil and gas and coal into the soil through absorption.</w:t>
      </w:r>
    </w:p>
    <w:p w14:paraId="0EDFC171" w14:textId="77777777" w:rsidR="005F01DA" w:rsidRPr="00CE771E" w:rsidRDefault="005F01DA" w:rsidP="008A1EAF">
      <w:pPr>
        <w:rPr>
          <w:rFonts w:ascii="Times New Roman" w:hAnsi="Times New Roman"/>
          <w:b/>
          <w:szCs w:val="24"/>
        </w:rPr>
      </w:pPr>
    </w:p>
    <w:p w14:paraId="390CC825" w14:textId="77777777" w:rsidR="00880FA9" w:rsidRPr="00CE771E" w:rsidRDefault="00880FA9" w:rsidP="00880FA9">
      <w:pPr>
        <w:jc w:val="center"/>
        <w:rPr>
          <w:rFonts w:ascii="Times New Roman" w:hAnsi="Times New Roman"/>
          <w:b/>
          <w:szCs w:val="24"/>
        </w:rPr>
      </w:pPr>
      <w:r w:rsidRPr="00CE771E">
        <w:rPr>
          <w:rFonts w:ascii="Times New Roman" w:hAnsi="Times New Roman"/>
          <w:b/>
          <w:szCs w:val="24"/>
        </w:rPr>
        <w:t>Lesson 2: Curb Emissions</w:t>
      </w:r>
    </w:p>
    <w:p w14:paraId="3A6700D8" w14:textId="77777777" w:rsidR="00A444CB" w:rsidRPr="00CE771E" w:rsidRDefault="00A444CB" w:rsidP="00880FA9">
      <w:pPr>
        <w:jc w:val="center"/>
        <w:rPr>
          <w:rFonts w:ascii="Times New Roman" w:hAnsi="Times New Roman"/>
          <w:b/>
          <w:szCs w:val="24"/>
        </w:rPr>
      </w:pPr>
    </w:p>
    <w:p w14:paraId="1C982A4C" w14:textId="77777777" w:rsidR="00A444CB" w:rsidRPr="00CE771E" w:rsidRDefault="00A444CB" w:rsidP="00A444CB">
      <w:pPr>
        <w:rPr>
          <w:rFonts w:ascii="Times New Roman" w:hAnsi="Times New Roman"/>
          <w:szCs w:val="24"/>
        </w:rPr>
      </w:pPr>
      <w:r w:rsidRPr="00CE771E">
        <w:rPr>
          <w:rFonts w:ascii="Times New Roman" w:hAnsi="Times New Roman"/>
          <w:szCs w:val="24"/>
        </w:rPr>
        <w:t xml:space="preserve">Read the lab </w:t>
      </w:r>
      <w:r w:rsidRPr="00CE771E">
        <w:rPr>
          <w:rFonts w:ascii="Times New Roman" w:hAnsi="Times New Roman"/>
          <w:b/>
          <w:i/>
          <w:szCs w:val="24"/>
        </w:rPr>
        <w:t>Curb Emissions: Step 1</w:t>
      </w:r>
      <w:r w:rsidRPr="00CE771E">
        <w:rPr>
          <w:rFonts w:ascii="Times New Roman" w:hAnsi="Times New Roman"/>
          <w:szCs w:val="24"/>
        </w:rPr>
        <w:t xml:space="preserve">.  </w:t>
      </w:r>
      <w:r w:rsidR="00891029" w:rsidRPr="00CE771E">
        <w:rPr>
          <w:rFonts w:ascii="Times New Roman" w:hAnsi="Times New Roman"/>
          <w:szCs w:val="24"/>
        </w:rPr>
        <w:t xml:space="preserve">Set the Lesson drop-down menu to “Curb Emissions”.  </w:t>
      </w:r>
      <w:r w:rsidR="00EF334A" w:rsidRPr="00CE771E">
        <w:rPr>
          <w:rFonts w:ascii="Times New Roman" w:hAnsi="Times New Roman"/>
          <w:szCs w:val="24"/>
        </w:rPr>
        <w:t>Click the</w:t>
      </w:r>
      <w:r w:rsidRPr="00CE771E">
        <w:rPr>
          <w:rFonts w:ascii="Times New Roman" w:hAnsi="Times New Roman"/>
          <w:szCs w:val="24"/>
        </w:rPr>
        <w:t xml:space="preserve"> "NONE" button next to fossil fuel use to bring CO</w:t>
      </w:r>
      <w:r w:rsidRPr="00CE771E">
        <w:rPr>
          <w:rFonts w:ascii="Times New Roman" w:hAnsi="Times New Roman"/>
          <w:szCs w:val="24"/>
          <w:vertAlign w:val="subscript"/>
        </w:rPr>
        <w:t xml:space="preserve">2 </w:t>
      </w:r>
      <w:r w:rsidRPr="00CE771E">
        <w:rPr>
          <w:rFonts w:ascii="Times New Roman" w:hAnsi="Times New Roman"/>
          <w:szCs w:val="24"/>
        </w:rPr>
        <w:t>emissions to zero in the simulation. Record the carbon values for each “sink” (terrestrial plants, soil, oil and gas, coal, surface ocean, and deep ocean)</w:t>
      </w:r>
      <w:r w:rsidR="00F33260" w:rsidRPr="00CE771E">
        <w:rPr>
          <w:rFonts w:ascii="Times New Roman" w:hAnsi="Times New Roman"/>
          <w:szCs w:val="24"/>
        </w:rPr>
        <w:t xml:space="preserve"> in the year 2010.  </w:t>
      </w:r>
      <w:r w:rsidR="00F33260" w:rsidRPr="00CE771E">
        <w:rPr>
          <w:rFonts w:ascii="Times New Roman" w:hAnsi="Times New Roman"/>
          <w:szCs w:val="24"/>
        </w:rPr>
        <w:lastRenderedPageBreak/>
        <w:t xml:space="preserve">Run the simulation a decade at a </w:t>
      </w:r>
      <w:r w:rsidR="00891029" w:rsidRPr="00CE771E">
        <w:rPr>
          <w:rFonts w:ascii="Times New Roman" w:hAnsi="Times New Roman"/>
          <w:szCs w:val="24"/>
        </w:rPr>
        <w:t>time;</w:t>
      </w:r>
      <w:r w:rsidR="00F33260" w:rsidRPr="00CE771E">
        <w:rPr>
          <w:rFonts w:ascii="Times New Roman" w:hAnsi="Times New Roman"/>
          <w:szCs w:val="24"/>
        </w:rPr>
        <w:t xml:space="preserve"> notice the change in carbon values.  Record the total carbon levels in each “sink” in the year 2060 and 2110.</w:t>
      </w:r>
    </w:p>
    <w:p w14:paraId="149B788F" w14:textId="77777777" w:rsidR="00FA5115" w:rsidRPr="00CE771E" w:rsidRDefault="00FA5115" w:rsidP="008A1EAF">
      <w:pPr>
        <w:rPr>
          <w:rFonts w:ascii="Times New Roman" w:hAnsi="Times New Roman"/>
          <w:szCs w:val="24"/>
        </w:rPr>
      </w:pPr>
    </w:p>
    <w:tbl>
      <w:tblPr>
        <w:tblW w:w="9992" w:type="dxa"/>
        <w:tblInd w:w="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6"/>
        <w:gridCol w:w="1906"/>
        <w:gridCol w:w="1665"/>
        <w:gridCol w:w="1568"/>
        <w:gridCol w:w="1371"/>
        <w:gridCol w:w="1666"/>
      </w:tblGrid>
      <w:tr w:rsidR="00A444CB" w:rsidRPr="00CE771E" w14:paraId="202A63F5" w14:textId="77777777" w:rsidTr="00F33260">
        <w:trPr>
          <w:trHeight w:val="566"/>
        </w:trPr>
        <w:tc>
          <w:tcPr>
            <w:tcW w:w="1816" w:type="dxa"/>
          </w:tcPr>
          <w:p w14:paraId="2B6CBC59" w14:textId="77777777" w:rsidR="00A444CB" w:rsidRPr="00CE771E" w:rsidRDefault="00A444CB" w:rsidP="00A444CB">
            <w:pPr>
              <w:rPr>
                <w:rFonts w:ascii="Times New Roman" w:hAnsi="Times New Roman"/>
                <w:b/>
                <w:szCs w:val="24"/>
              </w:rPr>
            </w:pPr>
            <w:r w:rsidRPr="00CE771E">
              <w:rPr>
                <w:rFonts w:ascii="Times New Roman" w:hAnsi="Times New Roman"/>
                <w:b/>
                <w:szCs w:val="24"/>
              </w:rPr>
              <w:t>Lesson 2: Curb Emissions</w:t>
            </w:r>
          </w:p>
          <w:p w14:paraId="0582773B" w14:textId="77777777" w:rsidR="00A444CB" w:rsidRPr="00CE771E" w:rsidRDefault="00A444CB" w:rsidP="00A444CB">
            <w:pPr>
              <w:rPr>
                <w:rFonts w:ascii="Times New Roman" w:hAnsi="Times New Roman"/>
                <w:b/>
                <w:szCs w:val="24"/>
              </w:rPr>
            </w:pPr>
            <w:r w:rsidRPr="00CE771E">
              <w:rPr>
                <w:rFonts w:ascii="Times New Roman" w:hAnsi="Times New Roman"/>
                <w:b/>
                <w:szCs w:val="24"/>
              </w:rPr>
              <w:t>Step 1</w:t>
            </w:r>
          </w:p>
          <w:p w14:paraId="7924BE30" w14:textId="77777777" w:rsidR="00A444CB" w:rsidRPr="00CE771E" w:rsidRDefault="00A444CB" w:rsidP="00A444CB">
            <w:pPr>
              <w:rPr>
                <w:rFonts w:ascii="Times New Roman" w:hAnsi="Times New Roman"/>
                <w:b/>
                <w:szCs w:val="24"/>
              </w:rPr>
            </w:pPr>
          </w:p>
        </w:tc>
        <w:tc>
          <w:tcPr>
            <w:tcW w:w="1906" w:type="dxa"/>
            <w:vAlign w:val="center"/>
          </w:tcPr>
          <w:p w14:paraId="11A13AA4" w14:textId="77777777" w:rsidR="00A444CB" w:rsidRPr="00CE771E" w:rsidRDefault="00A444CB" w:rsidP="00A444CB">
            <w:pPr>
              <w:rPr>
                <w:rFonts w:ascii="Times New Roman" w:hAnsi="Times New Roman"/>
                <w:b/>
                <w:szCs w:val="24"/>
              </w:rPr>
            </w:pPr>
            <w:r w:rsidRPr="00CE771E">
              <w:rPr>
                <w:rFonts w:ascii="Times New Roman" w:hAnsi="Times New Roman"/>
                <w:b/>
                <w:szCs w:val="24"/>
              </w:rPr>
              <w:t>Gaseous Carbon</w:t>
            </w:r>
          </w:p>
        </w:tc>
        <w:tc>
          <w:tcPr>
            <w:tcW w:w="3233" w:type="dxa"/>
            <w:gridSpan w:val="2"/>
            <w:vAlign w:val="center"/>
          </w:tcPr>
          <w:p w14:paraId="71535B26" w14:textId="77777777" w:rsidR="00A444CB" w:rsidRPr="00CE771E" w:rsidRDefault="00A444CB" w:rsidP="00A444CB">
            <w:pPr>
              <w:rPr>
                <w:rFonts w:ascii="Times New Roman" w:hAnsi="Times New Roman"/>
                <w:b/>
                <w:szCs w:val="24"/>
              </w:rPr>
            </w:pPr>
            <w:r w:rsidRPr="00CE771E">
              <w:rPr>
                <w:rFonts w:ascii="Times New Roman" w:hAnsi="Times New Roman"/>
                <w:b/>
                <w:szCs w:val="24"/>
              </w:rPr>
              <w:t>Ocean Water</w:t>
            </w:r>
          </w:p>
        </w:tc>
        <w:tc>
          <w:tcPr>
            <w:tcW w:w="3037" w:type="dxa"/>
            <w:gridSpan w:val="2"/>
            <w:vAlign w:val="center"/>
          </w:tcPr>
          <w:p w14:paraId="25DCBC23" w14:textId="77777777" w:rsidR="00A444CB" w:rsidRPr="00CE771E" w:rsidRDefault="00A444CB" w:rsidP="00A444CB">
            <w:pPr>
              <w:rPr>
                <w:rFonts w:ascii="Times New Roman" w:hAnsi="Times New Roman"/>
                <w:b/>
                <w:szCs w:val="24"/>
              </w:rPr>
            </w:pPr>
            <w:r w:rsidRPr="00CE771E">
              <w:rPr>
                <w:rFonts w:ascii="Times New Roman" w:hAnsi="Times New Roman"/>
                <w:b/>
                <w:szCs w:val="24"/>
              </w:rPr>
              <w:t>Biosphere Gaseous Carbon</w:t>
            </w:r>
          </w:p>
        </w:tc>
      </w:tr>
      <w:tr w:rsidR="00A444CB" w:rsidRPr="00CE771E" w14:paraId="3EF4D7AB" w14:textId="77777777" w:rsidTr="00F33260">
        <w:trPr>
          <w:trHeight w:val="504"/>
        </w:trPr>
        <w:tc>
          <w:tcPr>
            <w:tcW w:w="1816" w:type="dxa"/>
          </w:tcPr>
          <w:p w14:paraId="15496E4C" w14:textId="77777777" w:rsidR="00A444CB" w:rsidRPr="00CE771E" w:rsidRDefault="00A444CB" w:rsidP="00A444CB">
            <w:pPr>
              <w:rPr>
                <w:rFonts w:ascii="Times New Roman" w:hAnsi="Times New Roman"/>
                <w:szCs w:val="24"/>
              </w:rPr>
            </w:pPr>
            <w:r w:rsidRPr="00CE771E">
              <w:rPr>
                <w:rFonts w:ascii="Times New Roman" w:hAnsi="Times New Roman"/>
                <w:szCs w:val="24"/>
              </w:rPr>
              <w:t>To Year</w:t>
            </w:r>
          </w:p>
        </w:tc>
        <w:tc>
          <w:tcPr>
            <w:tcW w:w="1906" w:type="dxa"/>
            <w:vAlign w:val="center"/>
          </w:tcPr>
          <w:p w14:paraId="3D19073E" w14:textId="77777777" w:rsidR="00A444CB" w:rsidRPr="00CE771E" w:rsidRDefault="00A444CB" w:rsidP="00A444CB">
            <w:pPr>
              <w:rPr>
                <w:rFonts w:ascii="Times New Roman" w:hAnsi="Times New Roman"/>
                <w:b/>
                <w:i/>
                <w:szCs w:val="24"/>
              </w:rPr>
            </w:pPr>
            <w:r w:rsidRPr="00CE771E">
              <w:rPr>
                <w:rFonts w:ascii="Times New Roman" w:hAnsi="Times New Roman"/>
                <w:b/>
                <w:i/>
                <w:szCs w:val="24"/>
              </w:rPr>
              <w:t>Atmosphere</w:t>
            </w:r>
          </w:p>
        </w:tc>
        <w:tc>
          <w:tcPr>
            <w:tcW w:w="1665" w:type="dxa"/>
            <w:vAlign w:val="center"/>
          </w:tcPr>
          <w:p w14:paraId="0437A0C1" w14:textId="77777777" w:rsidR="00A444CB" w:rsidRPr="00CE771E" w:rsidRDefault="00A444CB" w:rsidP="00A444CB">
            <w:pPr>
              <w:rPr>
                <w:rFonts w:ascii="Times New Roman" w:hAnsi="Times New Roman"/>
                <w:b/>
                <w:i/>
                <w:szCs w:val="24"/>
              </w:rPr>
            </w:pPr>
            <w:r w:rsidRPr="00CE771E">
              <w:rPr>
                <w:rFonts w:ascii="Times New Roman" w:hAnsi="Times New Roman"/>
                <w:b/>
                <w:i/>
                <w:szCs w:val="24"/>
              </w:rPr>
              <w:t>Ocean Surface</w:t>
            </w:r>
          </w:p>
        </w:tc>
        <w:tc>
          <w:tcPr>
            <w:tcW w:w="1568" w:type="dxa"/>
            <w:vAlign w:val="center"/>
          </w:tcPr>
          <w:p w14:paraId="651ECDAC" w14:textId="77777777" w:rsidR="00A444CB" w:rsidRPr="00CE771E" w:rsidRDefault="00A444CB" w:rsidP="00A444CB">
            <w:pPr>
              <w:rPr>
                <w:rFonts w:ascii="Times New Roman" w:hAnsi="Times New Roman"/>
                <w:b/>
                <w:i/>
                <w:szCs w:val="24"/>
              </w:rPr>
            </w:pPr>
            <w:r w:rsidRPr="00CE771E">
              <w:rPr>
                <w:rFonts w:ascii="Times New Roman" w:hAnsi="Times New Roman"/>
                <w:b/>
                <w:i/>
                <w:szCs w:val="24"/>
              </w:rPr>
              <w:t>Deep Ocean</w:t>
            </w:r>
          </w:p>
        </w:tc>
        <w:tc>
          <w:tcPr>
            <w:tcW w:w="1371" w:type="dxa"/>
            <w:vAlign w:val="center"/>
          </w:tcPr>
          <w:p w14:paraId="69C53D36" w14:textId="77777777" w:rsidR="00A444CB" w:rsidRPr="00CE771E" w:rsidRDefault="00A444CB" w:rsidP="00A444CB">
            <w:pPr>
              <w:rPr>
                <w:rFonts w:ascii="Times New Roman" w:hAnsi="Times New Roman"/>
                <w:b/>
                <w:i/>
                <w:szCs w:val="24"/>
              </w:rPr>
            </w:pPr>
            <w:r w:rsidRPr="00CE771E">
              <w:rPr>
                <w:rFonts w:ascii="Times New Roman" w:hAnsi="Times New Roman"/>
                <w:b/>
                <w:i/>
                <w:szCs w:val="24"/>
              </w:rPr>
              <w:t>Soil</w:t>
            </w:r>
          </w:p>
        </w:tc>
        <w:tc>
          <w:tcPr>
            <w:tcW w:w="1666" w:type="dxa"/>
            <w:vAlign w:val="center"/>
          </w:tcPr>
          <w:p w14:paraId="4ECA38E0" w14:textId="77777777" w:rsidR="00A444CB" w:rsidRPr="00CE771E" w:rsidRDefault="00A444CB" w:rsidP="00A444CB">
            <w:pPr>
              <w:rPr>
                <w:rFonts w:ascii="Times New Roman" w:hAnsi="Times New Roman"/>
                <w:b/>
                <w:i/>
                <w:szCs w:val="24"/>
              </w:rPr>
            </w:pPr>
            <w:r w:rsidRPr="00CE771E">
              <w:rPr>
                <w:rFonts w:ascii="Times New Roman" w:hAnsi="Times New Roman"/>
                <w:b/>
                <w:i/>
                <w:szCs w:val="24"/>
              </w:rPr>
              <w:t>Terrestrial Plants</w:t>
            </w:r>
          </w:p>
        </w:tc>
      </w:tr>
      <w:tr w:rsidR="00A444CB" w:rsidRPr="00CE771E" w14:paraId="027991EE" w14:textId="77777777" w:rsidTr="00F33260">
        <w:trPr>
          <w:trHeight w:val="241"/>
        </w:trPr>
        <w:tc>
          <w:tcPr>
            <w:tcW w:w="1816" w:type="dxa"/>
          </w:tcPr>
          <w:p w14:paraId="5202A358" w14:textId="77777777" w:rsidR="00A444CB" w:rsidRPr="00CE771E" w:rsidRDefault="00A444CB" w:rsidP="00A444CB">
            <w:pPr>
              <w:rPr>
                <w:rFonts w:ascii="Times New Roman" w:hAnsi="Times New Roman"/>
                <w:szCs w:val="24"/>
              </w:rPr>
            </w:pPr>
            <w:r w:rsidRPr="00CE771E">
              <w:rPr>
                <w:rFonts w:ascii="Times New Roman" w:hAnsi="Times New Roman"/>
                <w:szCs w:val="24"/>
              </w:rPr>
              <w:t>2010</w:t>
            </w:r>
          </w:p>
        </w:tc>
        <w:tc>
          <w:tcPr>
            <w:tcW w:w="1906" w:type="dxa"/>
          </w:tcPr>
          <w:p w14:paraId="4A415A35" w14:textId="31034B4C" w:rsidR="00A444CB" w:rsidRPr="00CE771E" w:rsidRDefault="00CB06B2" w:rsidP="00A444CB">
            <w:pPr>
              <w:rPr>
                <w:rFonts w:ascii="Times New Roman" w:hAnsi="Times New Roman"/>
                <w:szCs w:val="24"/>
              </w:rPr>
            </w:pPr>
            <w:r w:rsidRPr="00CE771E">
              <w:rPr>
                <w:rFonts w:ascii="Times New Roman" w:hAnsi="Times New Roman"/>
                <w:szCs w:val="24"/>
              </w:rPr>
              <w:t>391</w:t>
            </w:r>
          </w:p>
        </w:tc>
        <w:tc>
          <w:tcPr>
            <w:tcW w:w="1665" w:type="dxa"/>
          </w:tcPr>
          <w:p w14:paraId="482E8B08" w14:textId="080C52C5" w:rsidR="00A444CB" w:rsidRPr="00CE771E" w:rsidRDefault="00CB06B2" w:rsidP="00A444CB">
            <w:pPr>
              <w:rPr>
                <w:rFonts w:ascii="Times New Roman" w:hAnsi="Times New Roman"/>
                <w:szCs w:val="24"/>
              </w:rPr>
            </w:pPr>
            <w:r w:rsidRPr="00CE771E">
              <w:rPr>
                <w:rFonts w:ascii="Times New Roman" w:hAnsi="Times New Roman"/>
                <w:szCs w:val="24"/>
              </w:rPr>
              <w:t>1000</w:t>
            </w:r>
          </w:p>
        </w:tc>
        <w:tc>
          <w:tcPr>
            <w:tcW w:w="1568" w:type="dxa"/>
          </w:tcPr>
          <w:p w14:paraId="3C987B56" w14:textId="01FCAA56" w:rsidR="00A444CB" w:rsidRPr="00CE771E" w:rsidRDefault="00CB06B2" w:rsidP="00A444CB">
            <w:pPr>
              <w:rPr>
                <w:rFonts w:ascii="Times New Roman" w:hAnsi="Times New Roman"/>
                <w:szCs w:val="24"/>
              </w:rPr>
            </w:pPr>
            <w:r w:rsidRPr="00CE771E">
              <w:rPr>
                <w:rFonts w:ascii="Times New Roman" w:hAnsi="Times New Roman"/>
                <w:szCs w:val="24"/>
              </w:rPr>
              <w:t>38000</w:t>
            </w:r>
          </w:p>
        </w:tc>
        <w:tc>
          <w:tcPr>
            <w:tcW w:w="1371" w:type="dxa"/>
          </w:tcPr>
          <w:p w14:paraId="40C06C62" w14:textId="66FC815A" w:rsidR="00A444CB" w:rsidRPr="00CE771E" w:rsidRDefault="00CB06B2" w:rsidP="00A444CB">
            <w:pPr>
              <w:rPr>
                <w:rFonts w:ascii="Times New Roman" w:hAnsi="Times New Roman"/>
                <w:szCs w:val="24"/>
              </w:rPr>
            </w:pPr>
            <w:r w:rsidRPr="00CE771E">
              <w:rPr>
                <w:rFonts w:ascii="Times New Roman" w:hAnsi="Times New Roman"/>
                <w:szCs w:val="24"/>
              </w:rPr>
              <w:t>2000</w:t>
            </w:r>
          </w:p>
        </w:tc>
        <w:tc>
          <w:tcPr>
            <w:tcW w:w="1666" w:type="dxa"/>
          </w:tcPr>
          <w:p w14:paraId="310AB2C9" w14:textId="68FBD24A" w:rsidR="00A444CB" w:rsidRPr="00CE771E" w:rsidRDefault="00CB06B2" w:rsidP="00A444CB">
            <w:pPr>
              <w:rPr>
                <w:rFonts w:ascii="Times New Roman" w:hAnsi="Times New Roman"/>
                <w:szCs w:val="24"/>
              </w:rPr>
            </w:pPr>
            <w:r w:rsidRPr="00CE771E">
              <w:rPr>
                <w:rFonts w:ascii="Times New Roman" w:hAnsi="Times New Roman"/>
                <w:szCs w:val="24"/>
              </w:rPr>
              <w:t>700</w:t>
            </w:r>
          </w:p>
        </w:tc>
      </w:tr>
      <w:tr w:rsidR="00A444CB" w:rsidRPr="00CE771E" w14:paraId="0F644C24" w14:textId="77777777" w:rsidTr="00F33260">
        <w:trPr>
          <w:trHeight w:val="241"/>
        </w:trPr>
        <w:tc>
          <w:tcPr>
            <w:tcW w:w="1816" w:type="dxa"/>
          </w:tcPr>
          <w:p w14:paraId="0CE000D3" w14:textId="77777777" w:rsidR="00A444CB" w:rsidRPr="00CE771E" w:rsidRDefault="00A444CB" w:rsidP="00A444CB">
            <w:pPr>
              <w:rPr>
                <w:rFonts w:ascii="Times New Roman" w:hAnsi="Times New Roman"/>
                <w:szCs w:val="24"/>
              </w:rPr>
            </w:pPr>
            <w:r w:rsidRPr="00CE771E">
              <w:rPr>
                <w:rFonts w:ascii="Times New Roman" w:hAnsi="Times New Roman"/>
                <w:szCs w:val="24"/>
              </w:rPr>
              <w:t>2060</w:t>
            </w:r>
          </w:p>
        </w:tc>
        <w:tc>
          <w:tcPr>
            <w:tcW w:w="1906" w:type="dxa"/>
          </w:tcPr>
          <w:p w14:paraId="088C5C53" w14:textId="1530A94F" w:rsidR="00A444CB" w:rsidRPr="00CE771E" w:rsidRDefault="00CB06B2" w:rsidP="00A444CB">
            <w:pPr>
              <w:rPr>
                <w:rFonts w:ascii="Times New Roman" w:hAnsi="Times New Roman"/>
                <w:szCs w:val="24"/>
              </w:rPr>
            </w:pPr>
            <w:r w:rsidRPr="00CE771E">
              <w:rPr>
                <w:rFonts w:ascii="Times New Roman" w:hAnsi="Times New Roman"/>
                <w:szCs w:val="24"/>
              </w:rPr>
              <w:t>569</w:t>
            </w:r>
          </w:p>
        </w:tc>
        <w:tc>
          <w:tcPr>
            <w:tcW w:w="1665" w:type="dxa"/>
          </w:tcPr>
          <w:p w14:paraId="0BBE9312" w14:textId="71896D7C" w:rsidR="00A444CB" w:rsidRPr="00CE771E" w:rsidRDefault="00CB06B2" w:rsidP="00A444CB">
            <w:pPr>
              <w:rPr>
                <w:rFonts w:ascii="Times New Roman" w:hAnsi="Times New Roman"/>
                <w:szCs w:val="24"/>
              </w:rPr>
            </w:pPr>
            <w:r w:rsidRPr="00CE771E">
              <w:rPr>
                <w:rFonts w:ascii="Times New Roman" w:hAnsi="Times New Roman"/>
                <w:szCs w:val="24"/>
              </w:rPr>
              <w:t>1107</w:t>
            </w:r>
          </w:p>
        </w:tc>
        <w:tc>
          <w:tcPr>
            <w:tcW w:w="1568" w:type="dxa"/>
          </w:tcPr>
          <w:p w14:paraId="291CC33B" w14:textId="02D05203" w:rsidR="00A444CB" w:rsidRPr="00CE771E" w:rsidRDefault="00CB06B2" w:rsidP="00A444CB">
            <w:pPr>
              <w:rPr>
                <w:rFonts w:ascii="Times New Roman" w:hAnsi="Times New Roman"/>
                <w:szCs w:val="24"/>
              </w:rPr>
            </w:pPr>
            <w:r w:rsidRPr="00CE771E">
              <w:rPr>
                <w:rFonts w:ascii="Times New Roman" w:hAnsi="Times New Roman"/>
                <w:szCs w:val="24"/>
              </w:rPr>
              <w:t>38250</w:t>
            </w:r>
          </w:p>
        </w:tc>
        <w:tc>
          <w:tcPr>
            <w:tcW w:w="1371" w:type="dxa"/>
          </w:tcPr>
          <w:p w14:paraId="4F7A6904" w14:textId="551F2F11" w:rsidR="00A444CB" w:rsidRPr="00CE771E" w:rsidRDefault="00CB06B2" w:rsidP="00A444CB">
            <w:pPr>
              <w:rPr>
                <w:rFonts w:ascii="Times New Roman" w:hAnsi="Times New Roman"/>
                <w:szCs w:val="24"/>
              </w:rPr>
            </w:pPr>
            <w:r w:rsidRPr="00CE771E">
              <w:rPr>
                <w:rFonts w:ascii="Times New Roman" w:hAnsi="Times New Roman"/>
                <w:szCs w:val="24"/>
              </w:rPr>
              <w:t>2038</w:t>
            </w:r>
          </w:p>
        </w:tc>
        <w:tc>
          <w:tcPr>
            <w:tcW w:w="1666" w:type="dxa"/>
          </w:tcPr>
          <w:p w14:paraId="261BB10F" w14:textId="1482258E" w:rsidR="00A444CB" w:rsidRPr="00CE771E" w:rsidRDefault="00CB06B2" w:rsidP="00A444CB">
            <w:pPr>
              <w:rPr>
                <w:rFonts w:ascii="Times New Roman" w:hAnsi="Times New Roman"/>
                <w:szCs w:val="24"/>
              </w:rPr>
            </w:pPr>
            <w:r w:rsidRPr="00CE771E">
              <w:rPr>
                <w:rFonts w:ascii="Times New Roman" w:hAnsi="Times New Roman"/>
                <w:szCs w:val="24"/>
              </w:rPr>
              <w:t>758</w:t>
            </w:r>
          </w:p>
        </w:tc>
      </w:tr>
      <w:tr w:rsidR="00A444CB" w:rsidRPr="00CE771E" w14:paraId="46B0B955" w14:textId="77777777" w:rsidTr="00F33260">
        <w:trPr>
          <w:trHeight w:val="241"/>
        </w:trPr>
        <w:tc>
          <w:tcPr>
            <w:tcW w:w="1816" w:type="dxa"/>
          </w:tcPr>
          <w:p w14:paraId="15C9C3B1" w14:textId="77777777" w:rsidR="00A444CB" w:rsidRPr="00CE771E" w:rsidRDefault="00A444CB" w:rsidP="00A444CB">
            <w:pPr>
              <w:rPr>
                <w:rFonts w:ascii="Times New Roman" w:hAnsi="Times New Roman"/>
                <w:szCs w:val="24"/>
              </w:rPr>
            </w:pPr>
            <w:r w:rsidRPr="00CE771E">
              <w:rPr>
                <w:rFonts w:ascii="Times New Roman" w:hAnsi="Times New Roman"/>
                <w:szCs w:val="24"/>
              </w:rPr>
              <w:t>2110</w:t>
            </w:r>
          </w:p>
        </w:tc>
        <w:tc>
          <w:tcPr>
            <w:tcW w:w="1906" w:type="dxa"/>
          </w:tcPr>
          <w:p w14:paraId="78652321" w14:textId="32C8B521" w:rsidR="00A444CB" w:rsidRPr="00CE771E" w:rsidRDefault="00CB06B2" w:rsidP="00A444CB">
            <w:pPr>
              <w:rPr>
                <w:rFonts w:ascii="Times New Roman" w:hAnsi="Times New Roman"/>
                <w:szCs w:val="24"/>
              </w:rPr>
            </w:pPr>
            <w:r w:rsidRPr="00CE771E">
              <w:rPr>
                <w:rFonts w:ascii="Times New Roman" w:hAnsi="Times New Roman"/>
                <w:szCs w:val="24"/>
              </w:rPr>
              <w:t>1244</w:t>
            </w:r>
          </w:p>
        </w:tc>
        <w:tc>
          <w:tcPr>
            <w:tcW w:w="1665" w:type="dxa"/>
          </w:tcPr>
          <w:p w14:paraId="5B01B447" w14:textId="2038ECC7" w:rsidR="00A444CB" w:rsidRPr="00CE771E" w:rsidRDefault="00CB06B2" w:rsidP="00A444CB">
            <w:pPr>
              <w:rPr>
                <w:rFonts w:ascii="Times New Roman" w:hAnsi="Times New Roman"/>
                <w:szCs w:val="24"/>
              </w:rPr>
            </w:pPr>
            <w:r w:rsidRPr="00CE771E">
              <w:rPr>
                <w:rFonts w:ascii="Times New Roman" w:hAnsi="Times New Roman"/>
                <w:szCs w:val="24"/>
              </w:rPr>
              <w:t>1333</w:t>
            </w:r>
          </w:p>
        </w:tc>
        <w:tc>
          <w:tcPr>
            <w:tcW w:w="1568" w:type="dxa"/>
          </w:tcPr>
          <w:p w14:paraId="6B6DFB68" w14:textId="7DDE9CC4" w:rsidR="00A444CB" w:rsidRPr="00CE771E" w:rsidRDefault="00CB06B2" w:rsidP="00A444CB">
            <w:pPr>
              <w:rPr>
                <w:rFonts w:ascii="Times New Roman" w:hAnsi="Times New Roman"/>
                <w:szCs w:val="24"/>
              </w:rPr>
            </w:pPr>
            <w:r w:rsidRPr="00CE771E">
              <w:rPr>
                <w:rFonts w:ascii="Times New Roman" w:hAnsi="Times New Roman"/>
                <w:szCs w:val="24"/>
              </w:rPr>
              <w:t>39091</w:t>
            </w:r>
          </w:p>
        </w:tc>
        <w:tc>
          <w:tcPr>
            <w:tcW w:w="1371" w:type="dxa"/>
          </w:tcPr>
          <w:p w14:paraId="7552A908" w14:textId="7B18452F" w:rsidR="00A444CB" w:rsidRPr="00CE771E" w:rsidRDefault="00CB06B2" w:rsidP="00A444CB">
            <w:pPr>
              <w:rPr>
                <w:rFonts w:ascii="Times New Roman" w:hAnsi="Times New Roman"/>
                <w:szCs w:val="24"/>
              </w:rPr>
            </w:pPr>
            <w:r w:rsidRPr="00CE771E">
              <w:rPr>
                <w:rFonts w:ascii="Times New Roman" w:hAnsi="Times New Roman"/>
                <w:szCs w:val="24"/>
              </w:rPr>
              <w:t>2141</w:t>
            </w:r>
          </w:p>
        </w:tc>
        <w:tc>
          <w:tcPr>
            <w:tcW w:w="1666" w:type="dxa"/>
          </w:tcPr>
          <w:p w14:paraId="7F2B999B" w14:textId="11D17506" w:rsidR="00A444CB" w:rsidRPr="00CE771E" w:rsidRDefault="00CB06B2" w:rsidP="00A444CB">
            <w:pPr>
              <w:rPr>
                <w:rFonts w:ascii="Times New Roman" w:hAnsi="Times New Roman"/>
                <w:szCs w:val="24"/>
              </w:rPr>
            </w:pPr>
            <w:r w:rsidRPr="00CE771E">
              <w:rPr>
                <w:rFonts w:ascii="Times New Roman" w:hAnsi="Times New Roman"/>
                <w:szCs w:val="24"/>
              </w:rPr>
              <w:t>899</w:t>
            </w:r>
          </w:p>
        </w:tc>
      </w:tr>
    </w:tbl>
    <w:p w14:paraId="04C2CC9F" w14:textId="77777777" w:rsidR="00A444CB" w:rsidRPr="00CE771E" w:rsidRDefault="00A444CB" w:rsidP="008A1EAF">
      <w:pPr>
        <w:rPr>
          <w:rFonts w:ascii="Times New Roman" w:hAnsi="Times New Roman"/>
          <w:szCs w:val="24"/>
        </w:rPr>
      </w:pPr>
    </w:p>
    <w:p w14:paraId="4030A1F7" w14:textId="77777777" w:rsidR="0017393D" w:rsidRPr="00CE771E" w:rsidRDefault="0017393D" w:rsidP="00685967">
      <w:pPr>
        <w:rPr>
          <w:rFonts w:ascii="Times New Roman" w:hAnsi="Times New Roman"/>
          <w:szCs w:val="24"/>
        </w:rPr>
      </w:pPr>
    </w:p>
    <w:p w14:paraId="24C24F08" w14:textId="77777777" w:rsidR="00F33260" w:rsidRPr="00CE771E" w:rsidRDefault="00F33260" w:rsidP="00F33260">
      <w:pPr>
        <w:rPr>
          <w:rFonts w:ascii="Times New Roman" w:hAnsi="Times New Roman"/>
          <w:i/>
          <w:szCs w:val="24"/>
        </w:rPr>
      </w:pPr>
      <w:r w:rsidRPr="00CE771E">
        <w:rPr>
          <w:rFonts w:ascii="Times New Roman" w:hAnsi="Times New Roman"/>
          <w:b/>
          <w:szCs w:val="24"/>
        </w:rPr>
        <w:t xml:space="preserve">Step 1 Analysis Questions: </w:t>
      </w:r>
      <w:r w:rsidRPr="00CE771E">
        <w:rPr>
          <w:rFonts w:ascii="Times New Roman" w:hAnsi="Times New Roman"/>
          <w:i/>
          <w:szCs w:val="24"/>
        </w:rPr>
        <w:t>answer the following using complete sentences.</w:t>
      </w:r>
    </w:p>
    <w:p w14:paraId="4D5EB8A0" w14:textId="28F4856F" w:rsidR="00F33260" w:rsidRPr="00CE771E" w:rsidRDefault="00F33260" w:rsidP="00F33260">
      <w:pPr>
        <w:numPr>
          <w:ilvl w:val="0"/>
          <w:numId w:val="15"/>
        </w:numPr>
        <w:shd w:val="clear" w:color="auto" w:fill="FFFFFF"/>
        <w:spacing w:before="100" w:beforeAutospacing="1" w:after="100" w:afterAutospacing="1" w:line="276" w:lineRule="atLeast"/>
        <w:rPr>
          <w:rFonts w:ascii="Times New Roman" w:eastAsia="Times New Roman" w:hAnsi="Times New Roman"/>
          <w:b/>
          <w:bCs/>
          <w:color w:val="333333"/>
          <w:szCs w:val="24"/>
        </w:rPr>
      </w:pPr>
      <w:r w:rsidRPr="00CE771E">
        <w:rPr>
          <w:rFonts w:ascii="Times New Roman" w:eastAsia="Times New Roman" w:hAnsi="Times New Roman"/>
          <w:b/>
          <w:bCs/>
          <w:color w:val="333333"/>
          <w:szCs w:val="24"/>
        </w:rPr>
        <w:t>How have atmospheric carbon levels changed</w:t>
      </w:r>
      <w:r w:rsidR="00EF334A" w:rsidRPr="00CE771E">
        <w:rPr>
          <w:rFonts w:ascii="Times New Roman" w:eastAsia="Times New Roman" w:hAnsi="Times New Roman"/>
          <w:b/>
          <w:bCs/>
          <w:color w:val="333333"/>
          <w:szCs w:val="24"/>
        </w:rPr>
        <w:t xml:space="preserve"> compared with the levels you recorded in Lesson 1, step</w:t>
      </w:r>
      <w:r w:rsidRPr="00CE771E">
        <w:rPr>
          <w:rFonts w:ascii="Times New Roman" w:eastAsia="Times New Roman" w:hAnsi="Times New Roman"/>
          <w:b/>
          <w:bCs/>
          <w:color w:val="333333"/>
          <w:szCs w:val="24"/>
        </w:rPr>
        <w:t>?</w:t>
      </w:r>
    </w:p>
    <w:p w14:paraId="3384C694" w14:textId="293CD98F" w:rsidR="00EF334A" w:rsidRPr="00CE771E" w:rsidRDefault="0029074F" w:rsidP="0029074F">
      <w:pPr>
        <w:shd w:val="clear" w:color="auto" w:fill="FFFFFF"/>
        <w:spacing w:before="100" w:beforeAutospacing="1" w:after="100" w:afterAutospacing="1" w:line="276" w:lineRule="atLeast"/>
        <w:ind w:left="720"/>
        <w:rPr>
          <w:rFonts w:ascii="Times New Roman" w:eastAsia="Times New Roman" w:hAnsi="Times New Roman"/>
          <w:color w:val="333333"/>
          <w:szCs w:val="24"/>
        </w:rPr>
      </w:pPr>
      <w:r w:rsidRPr="00CE771E">
        <w:rPr>
          <w:rFonts w:ascii="Times New Roman" w:eastAsia="Times New Roman" w:hAnsi="Times New Roman"/>
          <w:color w:val="333333"/>
          <w:szCs w:val="24"/>
        </w:rPr>
        <w:t>The atmospheric levels between curb emissions and the carbon cycle in the atmosphere remains the same.</w:t>
      </w:r>
    </w:p>
    <w:p w14:paraId="07C2E8B9" w14:textId="1E7304BD" w:rsidR="00F33260" w:rsidRPr="00CE771E" w:rsidRDefault="00F33260" w:rsidP="00F33260">
      <w:pPr>
        <w:numPr>
          <w:ilvl w:val="0"/>
          <w:numId w:val="15"/>
        </w:numPr>
        <w:shd w:val="clear" w:color="auto" w:fill="FFFFFF"/>
        <w:spacing w:before="100" w:beforeAutospacing="1" w:after="100" w:afterAutospacing="1" w:line="276" w:lineRule="atLeast"/>
        <w:rPr>
          <w:rFonts w:ascii="Times New Roman" w:eastAsia="Times New Roman" w:hAnsi="Times New Roman"/>
          <w:b/>
          <w:bCs/>
          <w:color w:val="333333"/>
          <w:szCs w:val="24"/>
        </w:rPr>
      </w:pPr>
      <w:r w:rsidRPr="00CE771E">
        <w:rPr>
          <w:rFonts w:ascii="Times New Roman" w:eastAsia="Times New Roman" w:hAnsi="Times New Roman"/>
          <w:b/>
          <w:bCs/>
          <w:color w:val="333333"/>
          <w:szCs w:val="24"/>
        </w:rPr>
        <w:t>Without any fossil fuel consumption, which parts of the cycle have improved carbon levels in comparison to previous data in Lesson 1, step 1? Which sections of the cycle have improved from the previous levels you have recorded but still are increasing their carbon levels?</w:t>
      </w:r>
    </w:p>
    <w:p w14:paraId="3D898C92" w14:textId="4E7C28A2" w:rsidR="0029074F" w:rsidRPr="00CE771E" w:rsidRDefault="002C63A8" w:rsidP="0029074F">
      <w:pPr>
        <w:shd w:val="clear" w:color="auto" w:fill="FFFFFF"/>
        <w:spacing w:before="100" w:beforeAutospacing="1" w:after="100" w:afterAutospacing="1" w:line="276" w:lineRule="atLeast"/>
        <w:ind w:left="720"/>
        <w:rPr>
          <w:rFonts w:ascii="Times New Roman" w:eastAsia="Times New Roman" w:hAnsi="Times New Roman"/>
          <w:color w:val="333333"/>
          <w:szCs w:val="24"/>
        </w:rPr>
      </w:pPr>
      <w:r w:rsidRPr="00CE771E">
        <w:rPr>
          <w:rFonts w:ascii="Times New Roman" w:eastAsia="Times New Roman" w:hAnsi="Times New Roman"/>
          <w:color w:val="333333"/>
          <w:szCs w:val="24"/>
        </w:rPr>
        <w:t>The coal and oil and gas level have improved. The circulation has greatly improved due to the reduction in the amount of carbon in both levels.</w:t>
      </w:r>
    </w:p>
    <w:p w14:paraId="6DF887FE" w14:textId="172D9DB5" w:rsidR="00FE4D3C" w:rsidRPr="00CE771E" w:rsidRDefault="002C63A8" w:rsidP="002C63A8">
      <w:pPr>
        <w:shd w:val="clear" w:color="auto" w:fill="FFFFFF"/>
        <w:spacing w:before="100" w:beforeAutospacing="1" w:after="100" w:afterAutospacing="1" w:line="276" w:lineRule="atLeast"/>
        <w:ind w:left="720"/>
        <w:rPr>
          <w:rFonts w:ascii="Times New Roman" w:eastAsia="Times New Roman" w:hAnsi="Times New Roman"/>
          <w:color w:val="333333"/>
          <w:szCs w:val="24"/>
        </w:rPr>
      </w:pPr>
      <w:r w:rsidRPr="00CE771E">
        <w:rPr>
          <w:rFonts w:ascii="Times New Roman" w:eastAsia="Times New Roman" w:hAnsi="Times New Roman"/>
          <w:color w:val="333333"/>
          <w:szCs w:val="24"/>
        </w:rPr>
        <w:t>Terrestrial plants levels. This may be due to increase in deforestation levels.</w:t>
      </w:r>
    </w:p>
    <w:p w14:paraId="72860A17" w14:textId="77777777" w:rsidR="00702212" w:rsidRPr="00CE771E" w:rsidRDefault="00F33260" w:rsidP="00685967">
      <w:pPr>
        <w:shd w:val="clear" w:color="auto" w:fill="FFFFFF"/>
        <w:spacing w:before="100" w:beforeAutospacing="1" w:after="100" w:afterAutospacing="1" w:line="276" w:lineRule="atLeast"/>
        <w:rPr>
          <w:rFonts w:ascii="Times New Roman" w:eastAsia="Times New Roman" w:hAnsi="Times New Roman"/>
          <w:color w:val="333333"/>
          <w:szCs w:val="24"/>
        </w:rPr>
      </w:pPr>
      <w:r w:rsidRPr="00CE771E">
        <w:rPr>
          <w:rFonts w:ascii="Times New Roman" w:eastAsia="Times New Roman" w:hAnsi="Times New Roman"/>
          <w:color w:val="333333"/>
          <w:szCs w:val="24"/>
        </w:rPr>
        <w:t xml:space="preserve">Read the lab </w:t>
      </w:r>
      <w:r w:rsidRPr="00CE771E">
        <w:rPr>
          <w:rFonts w:ascii="Times New Roman" w:eastAsia="Times New Roman" w:hAnsi="Times New Roman"/>
          <w:b/>
          <w:i/>
          <w:color w:val="333333"/>
          <w:szCs w:val="24"/>
        </w:rPr>
        <w:t>Curb Emissions: Step 2</w:t>
      </w:r>
      <w:r w:rsidRPr="00CE771E">
        <w:rPr>
          <w:rFonts w:ascii="Times New Roman" w:eastAsia="Times New Roman" w:hAnsi="Times New Roman"/>
          <w:color w:val="333333"/>
          <w:szCs w:val="24"/>
        </w:rPr>
        <w:t xml:space="preserve">  </w:t>
      </w:r>
      <w:r w:rsidR="00702212" w:rsidRPr="00CE771E">
        <w:rPr>
          <w:rFonts w:ascii="Times New Roman" w:eastAsia="Times New Roman" w:hAnsi="Times New Roman"/>
          <w:color w:val="333333"/>
          <w:szCs w:val="24"/>
        </w:rPr>
        <w:t>Return to the simulation and change the annual percentage increase in fossil fuel usage until you can keep atmospheric CO</w:t>
      </w:r>
      <w:r w:rsidR="00702212" w:rsidRPr="00CE771E">
        <w:rPr>
          <w:rFonts w:ascii="Times New Roman" w:eastAsia="Times New Roman" w:hAnsi="Times New Roman"/>
          <w:color w:val="333333"/>
          <w:szCs w:val="24"/>
          <w:vertAlign w:val="subscript"/>
        </w:rPr>
        <w:t>2</w:t>
      </w:r>
      <w:r w:rsidR="00702212" w:rsidRPr="00CE771E">
        <w:rPr>
          <w:rFonts w:ascii="Times New Roman" w:eastAsia="Times New Roman" w:hAnsi="Times New Roman"/>
          <w:color w:val="333333"/>
          <w:szCs w:val="24"/>
        </w:rPr>
        <w:t> below 550 ppm in 2100</w:t>
      </w:r>
      <w:r w:rsidR="004C2EEF" w:rsidRPr="00CE771E">
        <w:rPr>
          <w:rFonts w:ascii="Times New Roman" w:eastAsia="Times New Roman" w:hAnsi="Times New Roman"/>
          <w:color w:val="333333"/>
          <w:szCs w:val="24"/>
        </w:rPr>
        <w:t xml:space="preserve"> (indicated by red line on the graph)</w:t>
      </w:r>
      <w:r w:rsidR="00702212" w:rsidRPr="00CE771E">
        <w:rPr>
          <w:rFonts w:ascii="Times New Roman" w:eastAsia="Times New Roman" w:hAnsi="Times New Roman"/>
          <w:color w:val="333333"/>
          <w:szCs w:val="24"/>
        </w:rPr>
        <w:t xml:space="preserve">.  It will take some trial and error to find a value. Once you find a value record it in the “Fossil Fuel % Increase” column below.  </w:t>
      </w:r>
    </w:p>
    <w:p w14:paraId="1B3E0713" w14:textId="77777777" w:rsidR="00EF334A" w:rsidRPr="00CE771E" w:rsidRDefault="00EF334A" w:rsidP="00685967">
      <w:pPr>
        <w:shd w:val="clear" w:color="auto" w:fill="FFFFFF"/>
        <w:spacing w:before="100" w:beforeAutospacing="1" w:after="100" w:afterAutospacing="1" w:line="276" w:lineRule="atLeast"/>
        <w:rPr>
          <w:rFonts w:ascii="Times New Roman" w:eastAsia="Times New Roman" w:hAnsi="Times New Roman"/>
          <w:color w:val="333333"/>
          <w:szCs w:val="24"/>
        </w:rPr>
      </w:pPr>
      <w:r w:rsidRPr="00CE771E">
        <w:rPr>
          <w:rFonts w:ascii="Times New Roman" w:eastAsia="Times New Roman" w:hAnsi="Times New Roman"/>
          <w:color w:val="333333"/>
          <w:szCs w:val="24"/>
        </w:rPr>
        <w:t>Answer the following before continuing on:</w:t>
      </w:r>
    </w:p>
    <w:p w14:paraId="35A21AFA" w14:textId="4C07F2DC" w:rsidR="00685967" w:rsidRPr="00CE771E" w:rsidRDefault="00702212" w:rsidP="00685967">
      <w:pPr>
        <w:shd w:val="clear" w:color="auto" w:fill="FFFFFF"/>
        <w:spacing w:before="100" w:beforeAutospacing="1" w:after="100" w:afterAutospacing="1" w:line="276" w:lineRule="atLeast"/>
        <w:rPr>
          <w:rFonts w:ascii="Times New Roman" w:eastAsia="Times New Roman" w:hAnsi="Times New Roman"/>
          <w:b/>
          <w:color w:val="333333"/>
          <w:szCs w:val="24"/>
        </w:rPr>
      </w:pPr>
      <w:r w:rsidRPr="00CE771E">
        <w:rPr>
          <w:rFonts w:ascii="Times New Roman" w:eastAsia="Times New Roman" w:hAnsi="Times New Roman"/>
          <w:color w:val="333333"/>
          <w:szCs w:val="24"/>
        </w:rPr>
        <w:tab/>
      </w:r>
      <w:r w:rsidR="005F01DA" w:rsidRPr="00CE771E">
        <w:rPr>
          <w:rFonts w:ascii="Times New Roman" w:eastAsia="Times New Roman" w:hAnsi="Times New Roman"/>
          <w:b/>
          <w:color w:val="333333"/>
          <w:szCs w:val="24"/>
        </w:rPr>
        <w:t>W</w:t>
      </w:r>
      <w:r w:rsidRPr="00CE771E">
        <w:rPr>
          <w:rFonts w:ascii="Times New Roman" w:eastAsia="Times New Roman" w:hAnsi="Times New Roman"/>
          <w:b/>
          <w:color w:val="333333"/>
          <w:szCs w:val="24"/>
        </w:rPr>
        <w:t>ould carbon levels</w:t>
      </w:r>
      <w:r w:rsidR="005F01DA" w:rsidRPr="00CE771E">
        <w:rPr>
          <w:rFonts w:ascii="Times New Roman" w:eastAsia="Times New Roman" w:hAnsi="Times New Roman"/>
          <w:b/>
          <w:color w:val="333333"/>
          <w:szCs w:val="24"/>
        </w:rPr>
        <w:t xml:space="preserve"> increase or decrease</w:t>
      </w:r>
      <w:r w:rsidRPr="00CE771E">
        <w:rPr>
          <w:rFonts w:ascii="Times New Roman" w:eastAsia="Times New Roman" w:hAnsi="Times New Roman"/>
          <w:b/>
          <w:color w:val="333333"/>
          <w:szCs w:val="24"/>
        </w:rPr>
        <w:t xml:space="preserve"> if fossil fuels stayed at this percentage and deforestation decreased? </w:t>
      </w:r>
    </w:p>
    <w:p w14:paraId="67FCAE0C" w14:textId="08B1AA84" w:rsidR="002C63A8" w:rsidRPr="00CE771E" w:rsidRDefault="002C63A8" w:rsidP="002C63A8">
      <w:pPr>
        <w:shd w:val="clear" w:color="auto" w:fill="FFFFFF"/>
        <w:spacing w:before="100" w:beforeAutospacing="1" w:after="100" w:afterAutospacing="1" w:line="276" w:lineRule="atLeast"/>
        <w:ind w:left="720"/>
        <w:rPr>
          <w:rFonts w:ascii="Times New Roman" w:eastAsia="Times New Roman" w:hAnsi="Times New Roman"/>
          <w:bCs/>
          <w:color w:val="333333"/>
          <w:szCs w:val="24"/>
        </w:rPr>
      </w:pPr>
      <w:r w:rsidRPr="00CE771E">
        <w:rPr>
          <w:rFonts w:ascii="Times New Roman" w:eastAsia="Times New Roman" w:hAnsi="Times New Roman"/>
          <w:bCs/>
          <w:color w:val="333333"/>
          <w:szCs w:val="24"/>
        </w:rPr>
        <w:t>If deforestation decreased and fossil fuel remained constant, then the amount of carbon levels in the environment would reduce.</w:t>
      </w:r>
    </w:p>
    <w:p w14:paraId="26F1AFB4" w14:textId="22E75136" w:rsidR="00702212" w:rsidRPr="00CE771E" w:rsidRDefault="00702212" w:rsidP="00685967">
      <w:pPr>
        <w:shd w:val="clear" w:color="auto" w:fill="FFFFFF"/>
        <w:spacing w:before="100" w:beforeAutospacing="1" w:after="100" w:afterAutospacing="1" w:line="276" w:lineRule="atLeast"/>
        <w:rPr>
          <w:rFonts w:ascii="Times New Roman" w:eastAsia="Times New Roman" w:hAnsi="Times New Roman"/>
          <w:b/>
          <w:color w:val="333333"/>
          <w:szCs w:val="24"/>
        </w:rPr>
      </w:pPr>
      <w:r w:rsidRPr="00CE771E">
        <w:rPr>
          <w:rFonts w:ascii="Times New Roman" w:eastAsia="Times New Roman" w:hAnsi="Times New Roman"/>
          <w:b/>
          <w:color w:val="333333"/>
          <w:szCs w:val="24"/>
        </w:rPr>
        <w:tab/>
        <w:t xml:space="preserve">If deforestation were decreased 50%, how would the carbon levels in the soil </w:t>
      </w:r>
      <w:r w:rsidR="005F01DA" w:rsidRPr="00CE771E">
        <w:rPr>
          <w:rFonts w:ascii="Times New Roman" w:eastAsia="Times New Roman" w:hAnsi="Times New Roman"/>
          <w:b/>
          <w:color w:val="333333"/>
          <w:szCs w:val="24"/>
        </w:rPr>
        <w:t>increase or decrease?</w:t>
      </w:r>
      <w:r w:rsidRPr="00CE771E">
        <w:rPr>
          <w:rFonts w:ascii="Times New Roman" w:eastAsia="Times New Roman" w:hAnsi="Times New Roman"/>
          <w:b/>
          <w:color w:val="333333"/>
          <w:szCs w:val="24"/>
        </w:rPr>
        <w:t> </w:t>
      </w:r>
    </w:p>
    <w:p w14:paraId="20EE5FCA" w14:textId="11146808" w:rsidR="00A00A3B" w:rsidRPr="00CE771E" w:rsidRDefault="002C63A8" w:rsidP="002C63A8">
      <w:pPr>
        <w:shd w:val="clear" w:color="auto" w:fill="FFFFFF"/>
        <w:spacing w:before="100" w:beforeAutospacing="1" w:after="100" w:afterAutospacing="1" w:line="276" w:lineRule="atLeast"/>
        <w:ind w:firstLine="720"/>
        <w:rPr>
          <w:rFonts w:ascii="Times New Roman" w:eastAsia="Times New Roman" w:hAnsi="Times New Roman"/>
          <w:bCs/>
          <w:color w:val="333333"/>
          <w:szCs w:val="24"/>
        </w:rPr>
      </w:pPr>
      <w:r w:rsidRPr="00CE771E">
        <w:rPr>
          <w:rFonts w:ascii="Times New Roman" w:eastAsia="Times New Roman" w:hAnsi="Times New Roman"/>
          <w:bCs/>
          <w:color w:val="333333"/>
          <w:szCs w:val="24"/>
        </w:rPr>
        <w:t>The carbon levels would decrease.</w:t>
      </w:r>
    </w:p>
    <w:p w14:paraId="73DD823A" w14:textId="77777777" w:rsidR="00A00A3B" w:rsidRPr="00CE771E" w:rsidRDefault="00A00A3B" w:rsidP="00685967">
      <w:pPr>
        <w:shd w:val="clear" w:color="auto" w:fill="FFFFFF"/>
        <w:spacing w:before="100" w:beforeAutospacing="1" w:after="100" w:afterAutospacing="1" w:line="276" w:lineRule="atLeast"/>
        <w:rPr>
          <w:rFonts w:ascii="Times New Roman" w:eastAsia="Times New Roman" w:hAnsi="Times New Roman"/>
          <w:color w:val="333333"/>
          <w:szCs w:val="24"/>
        </w:rPr>
      </w:pPr>
      <w:r w:rsidRPr="00CE771E">
        <w:rPr>
          <w:rFonts w:ascii="Times New Roman" w:eastAsia="Times New Roman" w:hAnsi="Times New Roman"/>
          <w:color w:val="333333"/>
          <w:szCs w:val="24"/>
        </w:rPr>
        <w:lastRenderedPageBreak/>
        <w:t>Decrease deforestation by 1 GT per year in the simulation parameters. Predict what will happen to the atmospheric carbon levels by 2100 and record it in your Data Table.  Run the simulation, recording atmospheric and deep ocean carbon levels in 2010, 2060 and 2100.</w:t>
      </w:r>
      <w:r w:rsidR="000D2B71" w:rsidRPr="00CE771E">
        <w:rPr>
          <w:rFonts w:ascii="Times New Roman" w:eastAsia="Times New Roman" w:hAnsi="Times New Roman"/>
          <w:color w:val="333333"/>
          <w:szCs w:val="24"/>
        </w:rPr>
        <w:t xml:space="preserve">  Complete this lesson by reading </w:t>
      </w:r>
      <w:r w:rsidR="000D2B71" w:rsidRPr="00CE771E">
        <w:rPr>
          <w:rFonts w:ascii="Times New Roman" w:eastAsia="Times New Roman" w:hAnsi="Times New Roman"/>
          <w:i/>
          <w:color w:val="333333"/>
          <w:szCs w:val="24"/>
        </w:rPr>
        <w:t>For Your Consideration</w:t>
      </w:r>
      <w:r w:rsidR="000D2B71" w:rsidRPr="00CE771E">
        <w:rPr>
          <w:rFonts w:ascii="Times New Roman" w:eastAsia="Times New Roman" w:hAnsi="Times New Roman"/>
          <w:color w:val="333333"/>
          <w:szCs w:val="24"/>
        </w:rPr>
        <w:t>.</w:t>
      </w:r>
    </w:p>
    <w:tbl>
      <w:tblPr>
        <w:tblW w:w="918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3"/>
        <w:gridCol w:w="1563"/>
        <w:gridCol w:w="1169"/>
        <w:gridCol w:w="2427"/>
        <w:gridCol w:w="2738"/>
      </w:tblGrid>
      <w:tr w:rsidR="00702212" w:rsidRPr="00CE771E" w14:paraId="5E222B2E" w14:textId="77777777" w:rsidTr="00A00A3B">
        <w:trPr>
          <w:trHeight w:val="494"/>
        </w:trPr>
        <w:tc>
          <w:tcPr>
            <w:tcW w:w="1129" w:type="dxa"/>
          </w:tcPr>
          <w:p w14:paraId="13D9CD9B" w14:textId="77777777" w:rsidR="00702212" w:rsidRPr="00CE771E" w:rsidRDefault="00702212" w:rsidP="00702212">
            <w:pPr>
              <w:pStyle w:val="NoSpacing"/>
              <w:rPr>
                <w:rFonts w:ascii="Times New Roman" w:hAnsi="Times New Roman"/>
                <w:b/>
                <w:szCs w:val="24"/>
              </w:rPr>
            </w:pPr>
            <w:r w:rsidRPr="00CE771E">
              <w:rPr>
                <w:rFonts w:ascii="Times New Roman" w:hAnsi="Times New Roman"/>
                <w:b/>
                <w:szCs w:val="24"/>
              </w:rPr>
              <w:t xml:space="preserve">Lesson 2: </w:t>
            </w:r>
          </w:p>
          <w:p w14:paraId="25B16164" w14:textId="77777777" w:rsidR="00702212" w:rsidRPr="00CE771E" w:rsidRDefault="00702212" w:rsidP="00702212">
            <w:pPr>
              <w:pStyle w:val="NoSpacing"/>
              <w:rPr>
                <w:rFonts w:ascii="Times New Roman" w:hAnsi="Times New Roman"/>
                <w:b/>
                <w:i/>
                <w:szCs w:val="24"/>
              </w:rPr>
            </w:pPr>
            <w:r w:rsidRPr="00CE771E">
              <w:rPr>
                <w:rFonts w:ascii="Times New Roman" w:hAnsi="Times New Roman"/>
                <w:b/>
                <w:i/>
                <w:szCs w:val="24"/>
              </w:rPr>
              <w:t>Curb Emissions</w:t>
            </w:r>
          </w:p>
          <w:p w14:paraId="20F20801" w14:textId="77777777" w:rsidR="00702212" w:rsidRPr="00CE771E" w:rsidRDefault="00702212" w:rsidP="00702212">
            <w:pPr>
              <w:pStyle w:val="NoSpacing"/>
              <w:rPr>
                <w:rFonts w:ascii="Times New Roman" w:hAnsi="Times New Roman"/>
                <w:b/>
                <w:szCs w:val="24"/>
              </w:rPr>
            </w:pPr>
            <w:r w:rsidRPr="00CE771E">
              <w:rPr>
                <w:rFonts w:ascii="Times New Roman" w:hAnsi="Times New Roman"/>
                <w:b/>
                <w:szCs w:val="24"/>
              </w:rPr>
              <w:t>Step 2</w:t>
            </w:r>
          </w:p>
          <w:p w14:paraId="0029DD91" w14:textId="77777777" w:rsidR="00702212" w:rsidRPr="00CE771E" w:rsidRDefault="00702212" w:rsidP="00702212">
            <w:pPr>
              <w:pStyle w:val="NoSpacing"/>
              <w:rPr>
                <w:rFonts w:ascii="Times New Roman" w:hAnsi="Times New Roman"/>
                <w:szCs w:val="24"/>
              </w:rPr>
            </w:pPr>
          </w:p>
        </w:tc>
        <w:tc>
          <w:tcPr>
            <w:tcW w:w="1361" w:type="dxa"/>
          </w:tcPr>
          <w:p w14:paraId="6125B6ED" w14:textId="77777777" w:rsidR="00702212" w:rsidRPr="00CE771E" w:rsidRDefault="00702212" w:rsidP="00702212">
            <w:pPr>
              <w:pStyle w:val="NoSpacing"/>
              <w:rPr>
                <w:rFonts w:ascii="Times New Roman" w:hAnsi="Times New Roman"/>
                <w:szCs w:val="24"/>
              </w:rPr>
            </w:pPr>
          </w:p>
        </w:tc>
        <w:tc>
          <w:tcPr>
            <w:tcW w:w="1181" w:type="dxa"/>
          </w:tcPr>
          <w:p w14:paraId="7EE7853A" w14:textId="77777777" w:rsidR="00702212" w:rsidRPr="00CE771E" w:rsidRDefault="00702212" w:rsidP="00702212">
            <w:pPr>
              <w:pStyle w:val="NoSpacing"/>
              <w:rPr>
                <w:rFonts w:ascii="Times New Roman" w:hAnsi="Times New Roman"/>
                <w:szCs w:val="24"/>
              </w:rPr>
            </w:pPr>
          </w:p>
        </w:tc>
        <w:tc>
          <w:tcPr>
            <w:tcW w:w="2548" w:type="dxa"/>
            <w:vAlign w:val="center"/>
          </w:tcPr>
          <w:p w14:paraId="12EEF636" w14:textId="77777777" w:rsidR="00702212" w:rsidRPr="00CE771E" w:rsidRDefault="00702212" w:rsidP="00702212">
            <w:pPr>
              <w:pStyle w:val="NoSpacing"/>
              <w:rPr>
                <w:rFonts w:ascii="Times New Roman" w:hAnsi="Times New Roman"/>
                <w:b/>
                <w:szCs w:val="24"/>
              </w:rPr>
            </w:pPr>
            <w:r w:rsidRPr="00CE771E">
              <w:rPr>
                <w:rFonts w:ascii="Times New Roman" w:hAnsi="Times New Roman"/>
                <w:b/>
                <w:szCs w:val="24"/>
              </w:rPr>
              <w:t>Gaseous Carbon</w:t>
            </w:r>
          </w:p>
        </w:tc>
        <w:tc>
          <w:tcPr>
            <w:tcW w:w="2961" w:type="dxa"/>
            <w:vAlign w:val="center"/>
          </w:tcPr>
          <w:p w14:paraId="74683E12" w14:textId="77777777" w:rsidR="00702212" w:rsidRPr="00CE771E" w:rsidRDefault="00702212" w:rsidP="00702212">
            <w:pPr>
              <w:pStyle w:val="NoSpacing"/>
              <w:rPr>
                <w:rFonts w:ascii="Times New Roman" w:hAnsi="Times New Roman"/>
                <w:szCs w:val="24"/>
              </w:rPr>
            </w:pPr>
          </w:p>
        </w:tc>
      </w:tr>
      <w:tr w:rsidR="00702212" w:rsidRPr="00CE771E" w14:paraId="191B9CA9" w14:textId="77777777" w:rsidTr="00A00A3B">
        <w:tc>
          <w:tcPr>
            <w:tcW w:w="1129" w:type="dxa"/>
          </w:tcPr>
          <w:p w14:paraId="5FDF5A40" w14:textId="77777777" w:rsidR="00702212" w:rsidRPr="00CE771E" w:rsidRDefault="00702212" w:rsidP="00702212">
            <w:pPr>
              <w:pStyle w:val="NoSpacing"/>
              <w:rPr>
                <w:rFonts w:ascii="Times New Roman" w:hAnsi="Times New Roman"/>
                <w:szCs w:val="24"/>
              </w:rPr>
            </w:pPr>
            <w:r w:rsidRPr="00CE771E">
              <w:rPr>
                <w:rFonts w:ascii="Times New Roman" w:hAnsi="Times New Roman"/>
                <w:szCs w:val="24"/>
              </w:rPr>
              <w:t>To Year</w:t>
            </w:r>
          </w:p>
        </w:tc>
        <w:tc>
          <w:tcPr>
            <w:tcW w:w="1361" w:type="dxa"/>
            <w:vAlign w:val="center"/>
          </w:tcPr>
          <w:p w14:paraId="16964196" w14:textId="77777777" w:rsidR="00702212" w:rsidRPr="00CE771E" w:rsidRDefault="00702212" w:rsidP="00702212">
            <w:pPr>
              <w:pStyle w:val="NoSpacing"/>
              <w:rPr>
                <w:rFonts w:ascii="Times New Roman" w:hAnsi="Times New Roman"/>
                <w:b/>
                <w:i/>
                <w:szCs w:val="24"/>
              </w:rPr>
            </w:pPr>
            <w:r w:rsidRPr="00CE771E">
              <w:rPr>
                <w:rFonts w:ascii="Times New Roman" w:hAnsi="Times New Roman"/>
                <w:b/>
                <w:i/>
                <w:szCs w:val="24"/>
              </w:rPr>
              <w:t>Net Deforestation Rate</w:t>
            </w:r>
          </w:p>
        </w:tc>
        <w:tc>
          <w:tcPr>
            <w:tcW w:w="1181" w:type="dxa"/>
            <w:vAlign w:val="center"/>
          </w:tcPr>
          <w:p w14:paraId="1D5EE665" w14:textId="77777777" w:rsidR="00702212" w:rsidRPr="00CE771E" w:rsidRDefault="00702212" w:rsidP="00702212">
            <w:pPr>
              <w:pStyle w:val="NoSpacing"/>
              <w:rPr>
                <w:rFonts w:ascii="Times New Roman" w:hAnsi="Times New Roman"/>
                <w:b/>
                <w:i/>
                <w:szCs w:val="24"/>
              </w:rPr>
            </w:pPr>
            <w:r w:rsidRPr="00CE771E">
              <w:rPr>
                <w:rFonts w:ascii="Times New Roman" w:hAnsi="Times New Roman"/>
                <w:b/>
                <w:i/>
                <w:szCs w:val="24"/>
              </w:rPr>
              <w:t>Fossil Fuel % Increase</w:t>
            </w:r>
          </w:p>
        </w:tc>
        <w:tc>
          <w:tcPr>
            <w:tcW w:w="2548" w:type="dxa"/>
            <w:vAlign w:val="center"/>
          </w:tcPr>
          <w:p w14:paraId="5CB96E6E" w14:textId="77777777" w:rsidR="00702212" w:rsidRPr="00CE771E" w:rsidRDefault="00702212" w:rsidP="00702212">
            <w:pPr>
              <w:pStyle w:val="NoSpacing"/>
              <w:rPr>
                <w:rFonts w:ascii="Times New Roman" w:hAnsi="Times New Roman"/>
                <w:b/>
                <w:i/>
                <w:szCs w:val="24"/>
              </w:rPr>
            </w:pPr>
            <w:r w:rsidRPr="00CE771E">
              <w:rPr>
                <w:rFonts w:ascii="Times New Roman" w:hAnsi="Times New Roman"/>
                <w:b/>
                <w:i/>
                <w:szCs w:val="24"/>
              </w:rPr>
              <w:t>Atmosphere</w:t>
            </w:r>
          </w:p>
        </w:tc>
        <w:tc>
          <w:tcPr>
            <w:tcW w:w="2961" w:type="dxa"/>
            <w:shd w:val="clear" w:color="auto" w:fill="auto"/>
            <w:vAlign w:val="center"/>
          </w:tcPr>
          <w:p w14:paraId="50CE6593" w14:textId="77777777" w:rsidR="00702212" w:rsidRPr="00CE771E" w:rsidRDefault="00702212" w:rsidP="00702212">
            <w:pPr>
              <w:pStyle w:val="NoSpacing"/>
              <w:rPr>
                <w:rFonts w:ascii="Times New Roman" w:hAnsi="Times New Roman"/>
                <w:b/>
                <w:i/>
                <w:szCs w:val="24"/>
              </w:rPr>
            </w:pPr>
            <w:r w:rsidRPr="00CE771E">
              <w:rPr>
                <w:rFonts w:ascii="Times New Roman" w:hAnsi="Times New Roman"/>
                <w:b/>
                <w:i/>
                <w:szCs w:val="24"/>
              </w:rPr>
              <w:t>Deep Ocean</w:t>
            </w:r>
          </w:p>
        </w:tc>
      </w:tr>
      <w:tr w:rsidR="00A00A3B" w:rsidRPr="00CE771E" w14:paraId="3CD105C5" w14:textId="77777777" w:rsidTr="00A00A3B">
        <w:trPr>
          <w:trHeight w:val="230"/>
        </w:trPr>
        <w:tc>
          <w:tcPr>
            <w:tcW w:w="1129" w:type="dxa"/>
          </w:tcPr>
          <w:p w14:paraId="5355B438" w14:textId="77777777" w:rsidR="00A00A3B" w:rsidRPr="00CE771E" w:rsidRDefault="00A00A3B" w:rsidP="00702212">
            <w:pPr>
              <w:pStyle w:val="NoSpacing"/>
              <w:rPr>
                <w:rFonts w:ascii="Times New Roman" w:hAnsi="Times New Roman"/>
                <w:b/>
                <w:szCs w:val="24"/>
              </w:rPr>
            </w:pPr>
            <w:r w:rsidRPr="00CE771E">
              <w:rPr>
                <w:rFonts w:ascii="Times New Roman" w:hAnsi="Times New Roman"/>
                <w:b/>
                <w:szCs w:val="24"/>
              </w:rPr>
              <w:t>Prediction</w:t>
            </w:r>
          </w:p>
        </w:tc>
        <w:tc>
          <w:tcPr>
            <w:tcW w:w="1361" w:type="dxa"/>
          </w:tcPr>
          <w:p w14:paraId="19EFA45C" w14:textId="18004156" w:rsidR="00A00A3B" w:rsidRPr="00CE771E" w:rsidRDefault="00481732" w:rsidP="00702212">
            <w:pPr>
              <w:pStyle w:val="NoSpacing"/>
              <w:rPr>
                <w:rFonts w:ascii="Times New Roman" w:hAnsi="Times New Roman"/>
                <w:szCs w:val="24"/>
              </w:rPr>
            </w:pPr>
            <w:r w:rsidRPr="00CE771E">
              <w:rPr>
                <w:rFonts w:ascii="Times New Roman" w:hAnsi="Times New Roman"/>
                <w:szCs w:val="24"/>
              </w:rPr>
              <w:t>-</w:t>
            </w:r>
            <w:r w:rsidR="008B40BA" w:rsidRPr="00CE771E">
              <w:rPr>
                <w:rFonts w:ascii="Times New Roman" w:hAnsi="Times New Roman"/>
                <w:szCs w:val="24"/>
              </w:rPr>
              <w:t>1GT</w:t>
            </w:r>
          </w:p>
        </w:tc>
        <w:tc>
          <w:tcPr>
            <w:tcW w:w="1181" w:type="dxa"/>
          </w:tcPr>
          <w:p w14:paraId="19811300" w14:textId="410AB276" w:rsidR="00A00A3B" w:rsidRPr="00CE771E" w:rsidRDefault="008B40BA" w:rsidP="00702212">
            <w:pPr>
              <w:pStyle w:val="NoSpacing"/>
              <w:rPr>
                <w:rFonts w:ascii="Times New Roman" w:hAnsi="Times New Roman"/>
                <w:szCs w:val="24"/>
              </w:rPr>
            </w:pPr>
            <w:r w:rsidRPr="00CE771E">
              <w:rPr>
                <w:rFonts w:ascii="Times New Roman" w:hAnsi="Times New Roman"/>
                <w:szCs w:val="24"/>
              </w:rPr>
              <w:t>0.1%</w:t>
            </w:r>
          </w:p>
        </w:tc>
        <w:tc>
          <w:tcPr>
            <w:tcW w:w="2548" w:type="dxa"/>
          </w:tcPr>
          <w:p w14:paraId="07C2959C" w14:textId="46643D86" w:rsidR="00A00A3B" w:rsidRPr="00CE771E" w:rsidRDefault="00481732" w:rsidP="00702212">
            <w:pPr>
              <w:pStyle w:val="NoSpacing"/>
              <w:rPr>
                <w:rFonts w:ascii="Times New Roman" w:hAnsi="Times New Roman"/>
                <w:szCs w:val="24"/>
              </w:rPr>
            </w:pPr>
            <w:r w:rsidRPr="00CE771E">
              <w:rPr>
                <w:rFonts w:ascii="Times New Roman" w:hAnsi="Times New Roman"/>
                <w:szCs w:val="24"/>
              </w:rPr>
              <w:t>500</w:t>
            </w:r>
          </w:p>
        </w:tc>
        <w:tc>
          <w:tcPr>
            <w:tcW w:w="2961" w:type="dxa"/>
            <w:shd w:val="clear" w:color="auto" w:fill="auto"/>
          </w:tcPr>
          <w:p w14:paraId="4EF23466" w14:textId="309F902D" w:rsidR="00A00A3B" w:rsidRPr="00CE771E" w:rsidRDefault="008B40BA" w:rsidP="00702212">
            <w:pPr>
              <w:pStyle w:val="NoSpacing"/>
              <w:rPr>
                <w:rFonts w:ascii="Times New Roman" w:hAnsi="Times New Roman"/>
                <w:szCs w:val="24"/>
              </w:rPr>
            </w:pPr>
            <w:r w:rsidRPr="00CE771E">
              <w:rPr>
                <w:rFonts w:ascii="Times New Roman" w:hAnsi="Times New Roman"/>
                <w:szCs w:val="24"/>
              </w:rPr>
              <w:t>38</w:t>
            </w:r>
            <w:r w:rsidR="00481732" w:rsidRPr="00CE771E">
              <w:rPr>
                <w:rFonts w:ascii="Times New Roman" w:hAnsi="Times New Roman"/>
                <w:szCs w:val="24"/>
              </w:rPr>
              <w:t>456</w:t>
            </w:r>
          </w:p>
        </w:tc>
      </w:tr>
      <w:tr w:rsidR="00702212" w:rsidRPr="00CE771E" w14:paraId="4C98824B" w14:textId="77777777" w:rsidTr="00A00A3B">
        <w:trPr>
          <w:trHeight w:val="230"/>
        </w:trPr>
        <w:tc>
          <w:tcPr>
            <w:tcW w:w="1129" w:type="dxa"/>
          </w:tcPr>
          <w:p w14:paraId="39D732CE" w14:textId="77777777" w:rsidR="00702212" w:rsidRPr="00CE771E" w:rsidRDefault="00702212" w:rsidP="00702212">
            <w:pPr>
              <w:pStyle w:val="NoSpacing"/>
              <w:rPr>
                <w:rFonts w:ascii="Times New Roman" w:hAnsi="Times New Roman"/>
                <w:szCs w:val="24"/>
              </w:rPr>
            </w:pPr>
            <w:r w:rsidRPr="00CE771E">
              <w:rPr>
                <w:rFonts w:ascii="Times New Roman" w:hAnsi="Times New Roman"/>
                <w:szCs w:val="24"/>
              </w:rPr>
              <w:t>2010</w:t>
            </w:r>
          </w:p>
        </w:tc>
        <w:tc>
          <w:tcPr>
            <w:tcW w:w="1361" w:type="dxa"/>
          </w:tcPr>
          <w:p w14:paraId="0FC4D351" w14:textId="6AE79978" w:rsidR="00702212" w:rsidRPr="00CE771E" w:rsidRDefault="00481732" w:rsidP="00702212">
            <w:pPr>
              <w:pStyle w:val="NoSpacing"/>
              <w:rPr>
                <w:rFonts w:ascii="Times New Roman" w:hAnsi="Times New Roman"/>
                <w:szCs w:val="24"/>
              </w:rPr>
            </w:pPr>
            <w:r w:rsidRPr="00CE771E">
              <w:rPr>
                <w:rFonts w:ascii="Times New Roman" w:hAnsi="Times New Roman"/>
                <w:szCs w:val="24"/>
              </w:rPr>
              <w:t>-1GT</w:t>
            </w:r>
          </w:p>
        </w:tc>
        <w:tc>
          <w:tcPr>
            <w:tcW w:w="1181" w:type="dxa"/>
          </w:tcPr>
          <w:p w14:paraId="0CEB9309" w14:textId="4FB86E60" w:rsidR="00702212" w:rsidRPr="00CE771E" w:rsidRDefault="00481732" w:rsidP="00702212">
            <w:pPr>
              <w:pStyle w:val="NoSpacing"/>
              <w:rPr>
                <w:rFonts w:ascii="Times New Roman" w:hAnsi="Times New Roman"/>
                <w:szCs w:val="24"/>
              </w:rPr>
            </w:pPr>
            <w:r w:rsidRPr="00CE771E">
              <w:rPr>
                <w:rFonts w:ascii="Times New Roman" w:hAnsi="Times New Roman"/>
                <w:szCs w:val="24"/>
              </w:rPr>
              <w:t>-0.1%</w:t>
            </w:r>
          </w:p>
        </w:tc>
        <w:tc>
          <w:tcPr>
            <w:tcW w:w="2548" w:type="dxa"/>
          </w:tcPr>
          <w:p w14:paraId="4474741F" w14:textId="5D26ADD7" w:rsidR="00702212" w:rsidRPr="00CE771E" w:rsidRDefault="00481732" w:rsidP="00702212">
            <w:pPr>
              <w:pStyle w:val="NoSpacing"/>
              <w:rPr>
                <w:rFonts w:ascii="Times New Roman" w:hAnsi="Times New Roman"/>
                <w:szCs w:val="24"/>
              </w:rPr>
            </w:pPr>
            <w:r w:rsidRPr="00CE771E">
              <w:rPr>
                <w:rFonts w:ascii="Times New Roman" w:hAnsi="Times New Roman"/>
                <w:szCs w:val="24"/>
              </w:rPr>
              <w:t>389</w:t>
            </w:r>
          </w:p>
        </w:tc>
        <w:tc>
          <w:tcPr>
            <w:tcW w:w="2961" w:type="dxa"/>
            <w:shd w:val="clear" w:color="auto" w:fill="auto"/>
          </w:tcPr>
          <w:p w14:paraId="42979769" w14:textId="54428243" w:rsidR="00702212" w:rsidRPr="00CE771E" w:rsidRDefault="00481732" w:rsidP="00702212">
            <w:pPr>
              <w:pStyle w:val="NoSpacing"/>
              <w:rPr>
                <w:rFonts w:ascii="Times New Roman" w:hAnsi="Times New Roman"/>
                <w:szCs w:val="24"/>
              </w:rPr>
            </w:pPr>
            <w:r w:rsidRPr="00CE771E">
              <w:rPr>
                <w:rFonts w:ascii="Times New Roman" w:hAnsi="Times New Roman"/>
                <w:szCs w:val="24"/>
              </w:rPr>
              <w:t>38000</w:t>
            </w:r>
          </w:p>
        </w:tc>
      </w:tr>
      <w:tr w:rsidR="00702212" w:rsidRPr="00CE771E" w14:paraId="1528348A" w14:textId="77777777" w:rsidTr="00A00A3B">
        <w:trPr>
          <w:trHeight w:val="230"/>
        </w:trPr>
        <w:tc>
          <w:tcPr>
            <w:tcW w:w="1129" w:type="dxa"/>
          </w:tcPr>
          <w:p w14:paraId="11CB4759" w14:textId="77777777" w:rsidR="00702212" w:rsidRPr="00CE771E" w:rsidRDefault="00702212" w:rsidP="00702212">
            <w:pPr>
              <w:pStyle w:val="NoSpacing"/>
              <w:rPr>
                <w:rFonts w:ascii="Times New Roman" w:hAnsi="Times New Roman"/>
                <w:szCs w:val="24"/>
              </w:rPr>
            </w:pPr>
            <w:r w:rsidRPr="00CE771E">
              <w:rPr>
                <w:rFonts w:ascii="Times New Roman" w:hAnsi="Times New Roman"/>
                <w:szCs w:val="24"/>
              </w:rPr>
              <w:t>2060</w:t>
            </w:r>
          </w:p>
        </w:tc>
        <w:tc>
          <w:tcPr>
            <w:tcW w:w="1361" w:type="dxa"/>
          </w:tcPr>
          <w:p w14:paraId="3E7CDB7A" w14:textId="65B91A7A" w:rsidR="00702212" w:rsidRPr="00CE771E" w:rsidRDefault="00481732" w:rsidP="00702212">
            <w:pPr>
              <w:pStyle w:val="NoSpacing"/>
              <w:rPr>
                <w:rFonts w:ascii="Times New Roman" w:hAnsi="Times New Roman"/>
                <w:szCs w:val="24"/>
              </w:rPr>
            </w:pPr>
            <w:r w:rsidRPr="00CE771E">
              <w:rPr>
                <w:rFonts w:ascii="Times New Roman" w:hAnsi="Times New Roman"/>
                <w:szCs w:val="24"/>
              </w:rPr>
              <w:t>-1GT</w:t>
            </w:r>
          </w:p>
        </w:tc>
        <w:tc>
          <w:tcPr>
            <w:tcW w:w="1181" w:type="dxa"/>
          </w:tcPr>
          <w:p w14:paraId="56FCAF5C" w14:textId="5C6FDA34" w:rsidR="00702212" w:rsidRPr="00CE771E" w:rsidRDefault="00481732" w:rsidP="00702212">
            <w:pPr>
              <w:pStyle w:val="NoSpacing"/>
              <w:rPr>
                <w:rFonts w:ascii="Times New Roman" w:hAnsi="Times New Roman"/>
                <w:szCs w:val="24"/>
              </w:rPr>
            </w:pPr>
            <w:r w:rsidRPr="00CE771E">
              <w:rPr>
                <w:rFonts w:ascii="Times New Roman" w:hAnsi="Times New Roman"/>
                <w:szCs w:val="24"/>
              </w:rPr>
              <w:t>-0.1%</w:t>
            </w:r>
          </w:p>
        </w:tc>
        <w:tc>
          <w:tcPr>
            <w:tcW w:w="2548" w:type="dxa"/>
          </w:tcPr>
          <w:p w14:paraId="36E046AC" w14:textId="3757762D" w:rsidR="00702212" w:rsidRPr="00CE771E" w:rsidRDefault="00481732" w:rsidP="00702212">
            <w:pPr>
              <w:pStyle w:val="NoSpacing"/>
              <w:rPr>
                <w:rFonts w:ascii="Times New Roman" w:hAnsi="Times New Roman"/>
                <w:szCs w:val="24"/>
              </w:rPr>
            </w:pPr>
            <w:r w:rsidRPr="00CE771E">
              <w:rPr>
                <w:rFonts w:ascii="Times New Roman" w:hAnsi="Times New Roman"/>
                <w:szCs w:val="24"/>
              </w:rPr>
              <w:t>454</w:t>
            </w:r>
          </w:p>
        </w:tc>
        <w:tc>
          <w:tcPr>
            <w:tcW w:w="2961" w:type="dxa"/>
            <w:shd w:val="clear" w:color="auto" w:fill="auto"/>
          </w:tcPr>
          <w:p w14:paraId="5503FDB0" w14:textId="449A1BA3" w:rsidR="00702212" w:rsidRPr="00CE771E" w:rsidRDefault="00481732" w:rsidP="00702212">
            <w:pPr>
              <w:pStyle w:val="NoSpacing"/>
              <w:rPr>
                <w:rFonts w:ascii="Times New Roman" w:hAnsi="Times New Roman"/>
                <w:szCs w:val="24"/>
              </w:rPr>
            </w:pPr>
            <w:r w:rsidRPr="00CE771E">
              <w:rPr>
                <w:rFonts w:ascii="Times New Roman" w:hAnsi="Times New Roman"/>
                <w:szCs w:val="24"/>
              </w:rPr>
              <w:t>38170</w:t>
            </w:r>
          </w:p>
        </w:tc>
      </w:tr>
      <w:tr w:rsidR="00702212" w:rsidRPr="00CE771E" w14:paraId="72523E6E" w14:textId="77777777" w:rsidTr="00A00A3B">
        <w:trPr>
          <w:trHeight w:val="230"/>
        </w:trPr>
        <w:tc>
          <w:tcPr>
            <w:tcW w:w="1129" w:type="dxa"/>
          </w:tcPr>
          <w:p w14:paraId="42743F51" w14:textId="77777777" w:rsidR="00702212" w:rsidRPr="00CE771E" w:rsidRDefault="00702212" w:rsidP="00702212">
            <w:pPr>
              <w:pStyle w:val="NoSpacing"/>
              <w:rPr>
                <w:rFonts w:ascii="Times New Roman" w:hAnsi="Times New Roman"/>
                <w:szCs w:val="24"/>
              </w:rPr>
            </w:pPr>
            <w:r w:rsidRPr="00CE771E">
              <w:rPr>
                <w:rFonts w:ascii="Times New Roman" w:hAnsi="Times New Roman"/>
                <w:szCs w:val="24"/>
              </w:rPr>
              <w:t>2100</w:t>
            </w:r>
          </w:p>
        </w:tc>
        <w:tc>
          <w:tcPr>
            <w:tcW w:w="1361" w:type="dxa"/>
          </w:tcPr>
          <w:p w14:paraId="00ADCE36" w14:textId="4D9DFD49" w:rsidR="00702212" w:rsidRPr="00CE771E" w:rsidRDefault="00481732" w:rsidP="00702212">
            <w:pPr>
              <w:pStyle w:val="NoSpacing"/>
              <w:rPr>
                <w:rFonts w:ascii="Times New Roman" w:hAnsi="Times New Roman"/>
                <w:szCs w:val="24"/>
              </w:rPr>
            </w:pPr>
            <w:r w:rsidRPr="00CE771E">
              <w:rPr>
                <w:rFonts w:ascii="Times New Roman" w:hAnsi="Times New Roman"/>
                <w:szCs w:val="24"/>
              </w:rPr>
              <w:t>-1GT</w:t>
            </w:r>
          </w:p>
        </w:tc>
        <w:tc>
          <w:tcPr>
            <w:tcW w:w="1181" w:type="dxa"/>
          </w:tcPr>
          <w:p w14:paraId="26CCA18B" w14:textId="4A12F18E" w:rsidR="00702212" w:rsidRPr="00CE771E" w:rsidRDefault="00481732" w:rsidP="00702212">
            <w:pPr>
              <w:pStyle w:val="NoSpacing"/>
              <w:rPr>
                <w:rFonts w:ascii="Times New Roman" w:hAnsi="Times New Roman"/>
                <w:szCs w:val="24"/>
              </w:rPr>
            </w:pPr>
            <w:r w:rsidRPr="00CE771E">
              <w:rPr>
                <w:rFonts w:ascii="Times New Roman" w:hAnsi="Times New Roman"/>
                <w:szCs w:val="24"/>
              </w:rPr>
              <w:t>-0.1%</w:t>
            </w:r>
          </w:p>
        </w:tc>
        <w:tc>
          <w:tcPr>
            <w:tcW w:w="2548" w:type="dxa"/>
          </w:tcPr>
          <w:p w14:paraId="135E269E" w14:textId="0D382131" w:rsidR="00702212" w:rsidRPr="00CE771E" w:rsidRDefault="00481732" w:rsidP="00702212">
            <w:pPr>
              <w:pStyle w:val="NoSpacing"/>
              <w:rPr>
                <w:rFonts w:ascii="Times New Roman" w:hAnsi="Times New Roman"/>
                <w:szCs w:val="24"/>
              </w:rPr>
            </w:pPr>
            <w:r w:rsidRPr="00CE771E">
              <w:rPr>
                <w:rFonts w:ascii="Times New Roman" w:hAnsi="Times New Roman"/>
                <w:szCs w:val="24"/>
              </w:rPr>
              <w:t>495</w:t>
            </w:r>
          </w:p>
        </w:tc>
        <w:tc>
          <w:tcPr>
            <w:tcW w:w="2961" w:type="dxa"/>
            <w:shd w:val="clear" w:color="auto" w:fill="auto"/>
          </w:tcPr>
          <w:p w14:paraId="1DFC4791" w14:textId="73901FCA" w:rsidR="00702212" w:rsidRPr="00CE771E" w:rsidRDefault="00481732" w:rsidP="00702212">
            <w:pPr>
              <w:pStyle w:val="NoSpacing"/>
              <w:rPr>
                <w:rFonts w:ascii="Times New Roman" w:hAnsi="Times New Roman"/>
                <w:szCs w:val="24"/>
              </w:rPr>
            </w:pPr>
            <w:r w:rsidRPr="00CE771E">
              <w:rPr>
                <w:rFonts w:ascii="Times New Roman" w:hAnsi="Times New Roman"/>
                <w:szCs w:val="24"/>
              </w:rPr>
              <w:t>38442</w:t>
            </w:r>
          </w:p>
        </w:tc>
      </w:tr>
    </w:tbl>
    <w:p w14:paraId="583205B9" w14:textId="77777777" w:rsidR="002B605B" w:rsidRPr="00CE771E" w:rsidRDefault="005F01DA" w:rsidP="00685967">
      <w:pPr>
        <w:shd w:val="clear" w:color="auto" w:fill="FFFFFF"/>
        <w:spacing w:before="100" w:beforeAutospacing="1" w:after="100" w:afterAutospacing="1" w:line="276" w:lineRule="atLeast"/>
        <w:rPr>
          <w:rFonts w:ascii="Times New Roman" w:eastAsia="Times New Roman" w:hAnsi="Times New Roman"/>
          <w:color w:val="333333"/>
          <w:szCs w:val="24"/>
        </w:rPr>
      </w:pPr>
      <w:r w:rsidRPr="00CE771E">
        <w:rPr>
          <w:rFonts w:ascii="Times New Roman" w:eastAsia="Times New Roman" w:hAnsi="Times New Roman"/>
          <w:b/>
          <w:color w:val="333333"/>
          <w:szCs w:val="24"/>
        </w:rPr>
        <w:t xml:space="preserve">Step 2 Analysis Questions: </w:t>
      </w:r>
      <w:r w:rsidRPr="00CE771E">
        <w:rPr>
          <w:rFonts w:ascii="Times New Roman" w:eastAsia="Times New Roman" w:hAnsi="Times New Roman"/>
          <w:i/>
          <w:color w:val="333333"/>
          <w:szCs w:val="24"/>
        </w:rPr>
        <w:t>answer the following using complete sentences.</w:t>
      </w:r>
    </w:p>
    <w:p w14:paraId="121260E7" w14:textId="77777777" w:rsidR="005F01DA" w:rsidRPr="00CE771E" w:rsidRDefault="00EF334A" w:rsidP="005F01DA">
      <w:pPr>
        <w:numPr>
          <w:ilvl w:val="0"/>
          <w:numId w:val="16"/>
        </w:numPr>
        <w:shd w:val="clear" w:color="auto" w:fill="FFFFFF"/>
        <w:spacing w:before="100" w:beforeAutospacing="1" w:after="100" w:afterAutospacing="1" w:line="276" w:lineRule="atLeast"/>
        <w:rPr>
          <w:rFonts w:ascii="Times New Roman" w:eastAsia="Times New Roman" w:hAnsi="Times New Roman"/>
          <w:b/>
          <w:bCs/>
          <w:color w:val="333333"/>
          <w:szCs w:val="24"/>
        </w:rPr>
      </w:pPr>
      <w:r w:rsidRPr="00CE771E">
        <w:rPr>
          <w:rFonts w:ascii="Times New Roman" w:eastAsia="Times New Roman" w:hAnsi="Times New Roman"/>
          <w:b/>
          <w:bCs/>
          <w:color w:val="333333"/>
          <w:szCs w:val="24"/>
        </w:rPr>
        <w:t>By what metabolic process do plants sequester atmospheric CO</w:t>
      </w:r>
      <w:r w:rsidRPr="00CE771E">
        <w:rPr>
          <w:rFonts w:ascii="Times New Roman" w:eastAsia="Times New Roman" w:hAnsi="Times New Roman"/>
          <w:b/>
          <w:bCs/>
          <w:color w:val="333333"/>
          <w:szCs w:val="24"/>
          <w:vertAlign w:val="subscript"/>
        </w:rPr>
        <w:t>2</w:t>
      </w:r>
      <w:r w:rsidRPr="00CE771E">
        <w:rPr>
          <w:rFonts w:ascii="Times New Roman" w:eastAsia="Times New Roman" w:hAnsi="Times New Roman"/>
          <w:b/>
          <w:bCs/>
          <w:color w:val="333333"/>
          <w:szCs w:val="24"/>
        </w:rPr>
        <w:t xml:space="preserve">? If fossil fuel use rates </w:t>
      </w:r>
      <w:r w:rsidR="00E91953" w:rsidRPr="00CE771E">
        <w:rPr>
          <w:rFonts w:ascii="Times New Roman" w:eastAsia="Times New Roman" w:hAnsi="Times New Roman"/>
          <w:b/>
          <w:bCs/>
          <w:color w:val="333333"/>
          <w:szCs w:val="24"/>
        </w:rPr>
        <w:t xml:space="preserve">were to </w:t>
      </w:r>
      <w:r w:rsidRPr="00CE771E">
        <w:rPr>
          <w:rFonts w:ascii="Times New Roman" w:eastAsia="Times New Roman" w:hAnsi="Times New Roman"/>
          <w:b/>
          <w:bCs/>
          <w:color w:val="333333"/>
          <w:szCs w:val="24"/>
        </w:rPr>
        <w:t xml:space="preserve">remain the same but deforestation </w:t>
      </w:r>
      <w:r w:rsidR="00E91953" w:rsidRPr="00CE771E">
        <w:rPr>
          <w:rFonts w:ascii="Times New Roman" w:eastAsia="Times New Roman" w:hAnsi="Times New Roman"/>
          <w:b/>
          <w:bCs/>
          <w:color w:val="333333"/>
          <w:szCs w:val="24"/>
        </w:rPr>
        <w:t>increased, what will be the trend in the amount of atmospheric carbon dioxide over the next 100 years?</w:t>
      </w:r>
    </w:p>
    <w:p w14:paraId="661C3776" w14:textId="248EF2AB" w:rsidR="005F01DA" w:rsidRPr="00CE771E" w:rsidRDefault="002C63A8" w:rsidP="005F01DA">
      <w:pPr>
        <w:shd w:val="clear" w:color="auto" w:fill="FFFFFF"/>
        <w:spacing w:before="100" w:beforeAutospacing="1" w:after="100" w:afterAutospacing="1" w:line="276" w:lineRule="atLeast"/>
        <w:rPr>
          <w:rFonts w:ascii="Times New Roman" w:eastAsia="Times New Roman" w:hAnsi="Times New Roman"/>
          <w:color w:val="333333"/>
          <w:szCs w:val="24"/>
        </w:rPr>
      </w:pPr>
      <w:r w:rsidRPr="00CE771E">
        <w:rPr>
          <w:rFonts w:ascii="Times New Roman" w:eastAsia="Times New Roman" w:hAnsi="Times New Roman"/>
          <w:color w:val="333333"/>
          <w:szCs w:val="24"/>
        </w:rPr>
        <w:t xml:space="preserve">         Photosynthesis.</w:t>
      </w:r>
    </w:p>
    <w:p w14:paraId="58B57AFF" w14:textId="4B21AE55" w:rsidR="005F01DA" w:rsidRPr="00CE771E" w:rsidRDefault="00073FC0" w:rsidP="00073FC0">
      <w:pPr>
        <w:shd w:val="clear" w:color="auto" w:fill="FFFFFF"/>
        <w:spacing w:before="100" w:beforeAutospacing="1" w:after="100" w:afterAutospacing="1" w:line="276" w:lineRule="atLeast"/>
        <w:ind w:left="720"/>
        <w:rPr>
          <w:rFonts w:ascii="Times New Roman" w:eastAsia="Times New Roman" w:hAnsi="Times New Roman"/>
          <w:color w:val="333333"/>
          <w:szCs w:val="24"/>
        </w:rPr>
      </w:pPr>
      <w:r w:rsidRPr="00CE771E">
        <w:rPr>
          <w:rFonts w:ascii="Times New Roman" w:eastAsia="Times New Roman" w:hAnsi="Times New Roman"/>
          <w:color w:val="333333"/>
          <w:szCs w:val="24"/>
        </w:rPr>
        <w:t>The yearly amount of carbon levels will reduce significantly but will still increase over the years. For instance, it reduced from 391 to 389 in the atmosphere but increased over the years from 389 to 495.</w:t>
      </w:r>
    </w:p>
    <w:p w14:paraId="453C6A0B" w14:textId="77777777" w:rsidR="005F01DA" w:rsidRPr="00CE771E" w:rsidRDefault="005F01DA" w:rsidP="005F01DA">
      <w:pPr>
        <w:numPr>
          <w:ilvl w:val="0"/>
          <w:numId w:val="16"/>
        </w:numPr>
        <w:shd w:val="clear" w:color="auto" w:fill="FFFFFF"/>
        <w:spacing w:before="100" w:beforeAutospacing="1" w:after="100" w:afterAutospacing="1" w:line="276" w:lineRule="atLeast"/>
        <w:rPr>
          <w:rFonts w:ascii="Times New Roman" w:eastAsia="Times New Roman" w:hAnsi="Times New Roman"/>
          <w:b/>
          <w:bCs/>
          <w:color w:val="333333"/>
          <w:szCs w:val="24"/>
        </w:rPr>
      </w:pPr>
      <w:r w:rsidRPr="00CE771E">
        <w:rPr>
          <w:rFonts w:ascii="Times New Roman" w:eastAsia="Times New Roman" w:hAnsi="Times New Roman"/>
          <w:b/>
          <w:bCs/>
          <w:color w:val="333333"/>
          <w:szCs w:val="24"/>
        </w:rPr>
        <w:t xml:space="preserve">What effect does a high carbon level have on the deep ocean? Why might it be important to keep </w:t>
      </w:r>
      <w:r w:rsidR="000D2B71" w:rsidRPr="00CE771E">
        <w:rPr>
          <w:rFonts w:ascii="Times New Roman" w:eastAsia="Times New Roman" w:hAnsi="Times New Roman"/>
          <w:b/>
          <w:bCs/>
          <w:color w:val="333333"/>
          <w:szCs w:val="24"/>
        </w:rPr>
        <w:t xml:space="preserve">track of </w:t>
      </w:r>
      <w:r w:rsidRPr="00CE771E">
        <w:rPr>
          <w:rFonts w:ascii="Times New Roman" w:eastAsia="Times New Roman" w:hAnsi="Times New Roman"/>
          <w:b/>
          <w:bCs/>
          <w:color w:val="333333"/>
          <w:szCs w:val="24"/>
        </w:rPr>
        <w:t>deep ocean carbon levels? What could that one number tell you about the cycle as a whole?</w:t>
      </w:r>
    </w:p>
    <w:p w14:paraId="39BD06EE" w14:textId="11FC984D" w:rsidR="00A00A3B" w:rsidRPr="00CE771E" w:rsidRDefault="00F26A75" w:rsidP="00F26A75">
      <w:pPr>
        <w:shd w:val="clear" w:color="auto" w:fill="FFFFFF"/>
        <w:spacing w:before="100" w:beforeAutospacing="1" w:after="100" w:afterAutospacing="1" w:line="276" w:lineRule="atLeast"/>
        <w:ind w:left="720"/>
        <w:rPr>
          <w:rFonts w:ascii="Times New Roman" w:eastAsia="Times New Roman" w:hAnsi="Times New Roman"/>
          <w:color w:val="333333"/>
          <w:szCs w:val="24"/>
        </w:rPr>
      </w:pPr>
      <w:r w:rsidRPr="00CE771E">
        <w:rPr>
          <w:rFonts w:ascii="Times New Roman" w:eastAsia="Times New Roman" w:hAnsi="Times New Roman"/>
          <w:color w:val="333333"/>
          <w:szCs w:val="24"/>
        </w:rPr>
        <w:t>High carbon levels in deep ocean makes it hard for marine animals to extract oxygen from ocean water. The acidity in the sea water makes it hard for those animals to reproduce, find food and avoid predators.</w:t>
      </w:r>
    </w:p>
    <w:p w14:paraId="226B7C6B" w14:textId="0A8E9AC4" w:rsidR="00F26A75" w:rsidRPr="00CE771E" w:rsidRDefault="00F26A75" w:rsidP="00F26A75">
      <w:pPr>
        <w:shd w:val="clear" w:color="auto" w:fill="FFFFFF"/>
        <w:spacing w:before="100" w:beforeAutospacing="1" w:after="100" w:afterAutospacing="1" w:line="276" w:lineRule="atLeast"/>
        <w:ind w:left="720"/>
        <w:rPr>
          <w:rFonts w:ascii="Times New Roman" w:eastAsia="Times New Roman" w:hAnsi="Times New Roman"/>
          <w:color w:val="333333"/>
          <w:szCs w:val="24"/>
        </w:rPr>
      </w:pPr>
      <w:r w:rsidRPr="00CE771E">
        <w:rPr>
          <w:rFonts w:ascii="Times New Roman" w:eastAsia="Times New Roman" w:hAnsi="Times New Roman"/>
          <w:color w:val="333333"/>
          <w:szCs w:val="24"/>
        </w:rPr>
        <w:t>It is important to keep track of carbon levels in the ocean because a lot of it prohibits marine life to sea animals if the levels of acidity in the sea water increase.</w:t>
      </w:r>
    </w:p>
    <w:p w14:paraId="0CF41C77" w14:textId="4F651E9D" w:rsidR="005F01DA" w:rsidRPr="00CE771E" w:rsidRDefault="00F26A75" w:rsidP="008771DA">
      <w:pPr>
        <w:shd w:val="clear" w:color="auto" w:fill="FFFFFF"/>
        <w:spacing w:before="100" w:beforeAutospacing="1" w:after="100" w:afterAutospacing="1" w:line="276" w:lineRule="atLeast"/>
        <w:ind w:left="720"/>
        <w:rPr>
          <w:rFonts w:ascii="Times New Roman" w:eastAsia="Times New Roman" w:hAnsi="Times New Roman"/>
          <w:color w:val="333333"/>
          <w:szCs w:val="24"/>
        </w:rPr>
      </w:pPr>
      <w:r w:rsidRPr="00CE771E">
        <w:rPr>
          <w:rFonts w:ascii="Times New Roman" w:eastAsia="Times New Roman" w:hAnsi="Times New Roman"/>
          <w:color w:val="333333"/>
          <w:szCs w:val="24"/>
        </w:rPr>
        <w:t>The values show, that an increase the carbon level in the atmosphere increases the level of carbon in the oceans, terrestrial plants and soil.</w:t>
      </w:r>
    </w:p>
    <w:p w14:paraId="0BF4C292" w14:textId="77777777" w:rsidR="005F01DA" w:rsidRPr="00CE771E" w:rsidRDefault="00E91953" w:rsidP="003F197F">
      <w:pPr>
        <w:tabs>
          <w:tab w:val="left" w:pos="360"/>
        </w:tabs>
        <w:jc w:val="center"/>
        <w:rPr>
          <w:rFonts w:ascii="Times New Roman" w:hAnsi="Times New Roman"/>
          <w:b/>
          <w:szCs w:val="24"/>
        </w:rPr>
      </w:pPr>
      <w:r w:rsidRPr="00CE771E">
        <w:rPr>
          <w:rFonts w:ascii="Times New Roman" w:hAnsi="Times New Roman"/>
          <w:b/>
          <w:szCs w:val="24"/>
        </w:rPr>
        <w:t>L</w:t>
      </w:r>
      <w:r w:rsidR="005F01DA" w:rsidRPr="00CE771E">
        <w:rPr>
          <w:rFonts w:ascii="Times New Roman" w:hAnsi="Times New Roman"/>
          <w:b/>
          <w:szCs w:val="24"/>
        </w:rPr>
        <w:t>esson 3:  Feedback Effects</w:t>
      </w:r>
    </w:p>
    <w:p w14:paraId="47D91D80" w14:textId="77777777" w:rsidR="005F01DA" w:rsidRPr="00CE771E" w:rsidRDefault="005F01DA" w:rsidP="003F197F">
      <w:pPr>
        <w:tabs>
          <w:tab w:val="left" w:pos="360"/>
        </w:tabs>
        <w:jc w:val="center"/>
        <w:rPr>
          <w:rFonts w:ascii="Times New Roman" w:hAnsi="Times New Roman"/>
          <w:b/>
          <w:szCs w:val="24"/>
        </w:rPr>
      </w:pPr>
    </w:p>
    <w:p w14:paraId="6F4D95C2" w14:textId="77777777" w:rsidR="005F01DA" w:rsidRPr="00CE771E" w:rsidRDefault="004C2EEF" w:rsidP="000D2B71">
      <w:pPr>
        <w:tabs>
          <w:tab w:val="left" w:pos="360"/>
        </w:tabs>
        <w:rPr>
          <w:rFonts w:ascii="Times New Roman" w:hAnsi="Times New Roman"/>
          <w:b/>
          <w:szCs w:val="24"/>
        </w:rPr>
      </w:pPr>
      <w:r w:rsidRPr="00CE771E">
        <w:rPr>
          <w:rFonts w:ascii="Times New Roman" w:hAnsi="Times New Roman"/>
          <w:szCs w:val="24"/>
        </w:rPr>
        <w:t xml:space="preserve">Read the lab </w:t>
      </w:r>
      <w:r w:rsidRPr="00CE771E">
        <w:rPr>
          <w:rFonts w:ascii="Times New Roman" w:hAnsi="Times New Roman"/>
          <w:b/>
          <w:szCs w:val="24"/>
        </w:rPr>
        <w:t xml:space="preserve">Feedback Effects: Step 1.  </w:t>
      </w:r>
      <w:r w:rsidRPr="00CE771E">
        <w:rPr>
          <w:rFonts w:ascii="Times New Roman" w:hAnsi="Times New Roman"/>
          <w:szCs w:val="24"/>
        </w:rPr>
        <w:t>Set the Lesson drop-down menu to “Feedback Effects</w:t>
      </w:r>
      <w:r w:rsidR="00EF334A" w:rsidRPr="00CE771E">
        <w:rPr>
          <w:rFonts w:ascii="Times New Roman" w:hAnsi="Times New Roman"/>
          <w:szCs w:val="24"/>
        </w:rPr>
        <w:t>.</w:t>
      </w:r>
      <w:r w:rsidRPr="00CE771E">
        <w:rPr>
          <w:rFonts w:ascii="Times New Roman" w:hAnsi="Times New Roman"/>
          <w:szCs w:val="24"/>
        </w:rPr>
        <w:t>”</w:t>
      </w:r>
      <w:r w:rsidR="00343514" w:rsidRPr="00CE771E">
        <w:rPr>
          <w:rFonts w:ascii="Times New Roman" w:hAnsi="Times New Roman"/>
          <w:szCs w:val="24"/>
        </w:rPr>
        <w:t xml:space="preserve">  </w:t>
      </w:r>
      <w:r w:rsidR="00EF334A" w:rsidRPr="00CE771E">
        <w:rPr>
          <w:rFonts w:ascii="Times New Roman" w:hAnsi="Times New Roman"/>
          <w:szCs w:val="24"/>
        </w:rPr>
        <w:t>Change</w:t>
      </w:r>
      <w:r w:rsidR="00343514" w:rsidRPr="00CE771E">
        <w:rPr>
          <w:rFonts w:ascii="Times New Roman" w:hAnsi="Times New Roman"/>
          <w:szCs w:val="24"/>
        </w:rPr>
        <w:t xml:space="preserve"> the deforestation rate to </w:t>
      </w:r>
      <w:r w:rsidR="00343514" w:rsidRPr="00CE771E">
        <w:rPr>
          <w:rFonts w:ascii="Times New Roman" w:hAnsi="Times New Roman"/>
          <w:b/>
          <w:szCs w:val="24"/>
        </w:rPr>
        <w:t xml:space="preserve">1.6 GT </w:t>
      </w:r>
      <w:r w:rsidR="00343514" w:rsidRPr="00CE771E">
        <w:rPr>
          <w:rFonts w:ascii="Times New Roman" w:hAnsi="Times New Roman"/>
          <w:szCs w:val="24"/>
        </w:rPr>
        <w:t>per year.  Run the simulation and record the soil and terrestrial plant carbon levels for the years given in the table below</w:t>
      </w:r>
      <w:r w:rsidR="00EF334A" w:rsidRPr="00CE771E">
        <w:rPr>
          <w:rFonts w:ascii="Times New Roman" w:hAnsi="Times New Roman"/>
          <w:szCs w:val="24"/>
        </w:rPr>
        <w:t>.</w:t>
      </w:r>
    </w:p>
    <w:p w14:paraId="0E7720A7" w14:textId="77777777" w:rsidR="004C2EEF" w:rsidRPr="00CE771E" w:rsidRDefault="004C2EEF" w:rsidP="000D2B71">
      <w:pPr>
        <w:tabs>
          <w:tab w:val="left" w:pos="360"/>
        </w:tabs>
        <w:rPr>
          <w:rFonts w:ascii="Times New Roman" w:hAnsi="Times New Roman"/>
          <w:szCs w:val="24"/>
        </w:rPr>
      </w:pPr>
    </w:p>
    <w:tbl>
      <w:tblPr>
        <w:tblW w:w="918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1710"/>
        <w:gridCol w:w="3060"/>
        <w:gridCol w:w="3060"/>
      </w:tblGrid>
      <w:tr w:rsidR="000D2B71" w:rsidRPr="00CE771E" w14:paraId="4B190A39" w14:textId="77777777" w:rsidTr="004C2EEF">
        <w:trPr>
          <w:trHeight w:val="521"/>
        </w:trPr>
        <w:tc>
          <w:tcPr>
            <w:tcW w:w="1350" w:type="dxa"/>
          </w:tcPr>
          <w:p w14:paraId="0B2C4CCF" w14:textId="77777777" w:rsidR="000D2B71" w:rsidRPr="00CE771E" w:rsidRDefault="000D2B71" w:rsidP="00A96246">
            <w:pPr>
              <w:tabs>
                <w:tab w:val="left" w:pos="360"/>
              </w:tabs>
              <w:rPr>
                <w:rFonts w:ascii="Times New Roman" w:hAnsi="Times New Roman"/>
                <w:b/>
                <w:szCs w:val="24"/>
              </w:rPr>
            </w:pPr>
            <w:r w:rsidRPr="00CE771E">
              <w:rPr>
                <w:rFonts w:ascii="Times New Roman" w:hAnsi="Times New Roman"/>
                <w:b/>
                <w:szCs w:val="24"/>
              </w:rPr>
              <w:lastRenderedPageBreak/>
              <w:t>Lesson 3:</w:t>
            </w:r>
            <w:r w:rsidR="00A96246" w:rsidRPr="00CE771E">
              <w:rPr>
                <w:rFonts w:ascii="Times New Roman" w:hAnsi="Times New Roman"/>
                <w:b/>
                <w:szCs w:val="24"/>
              </w:rPr>
              <w:t xml:space="preserve"> </w:t>
            </w:r>
            <w:r w:rsidR="00A96246" w:rsidRPr="00CE771E">
              <w:rPr>
                <w:rFonts w:ascii="Times New Roman" w:hAnsi="Times New Roman"/>
                <w:b/>
                <w:i/>
                <w:szCs w:val="24"/>
              </w:rPr>
              <w:t>Feedback Effects</w:t>
            </w:r>
          </w:p>
          <w:p w14:paraId="3D8B6622" w14:textId="77777777" w:rsidR="000D2B71" w:rsidRPr="00CE771E" w:rsidRDefault="000D2B71" w:rsidP="00A96246">
            <w:pPr>
              <w:tabs>
                <w:tab w:val="left" w:pos="360"/>
              </w:tabs>
              <w:rPr>
                <w:rFonts w:ascii="Times New Roman" w:hAnsi="Times New Roman"/>
                <w:b/>
                <w:szCs w:val="24"/>
              </w:rPr>
            </w:pPr>
            <w:r w:rsidRPr="00CE771E">
              <w:rPr>
                <w:rFonts w:ascii="Times New Roman" w:hAnsi="Times New Roman"/>
                <w:b/>
                <w:szCs w:val="24"/>
              </w:rPr>
              <w:t>Step 1</w:t>
            </w:r>
          </w:p>
        </w:tc>
        <w:tc>
          <w:tcPr>
            <w:tcW w:w="1710" w:type="dxa"/>
          </w:tcPr>
          <w:p w14:paraId="27DA0463" w14:textId="77777777" w:rsidR="000D2B71" w:rsidRPr="00CE771E" w:rsidRDefault="000D2B71" w:rsidP="000D2B71">
            <w:pPr>
              <w:tabs>
                <w:tab w:val="left" w:pos="360"/>
              </w:tabs>
              <w:jc w:val="center"/>
              <w:rPr>
                <w:rFonts w:ascii="Times New Roman" w:hAnsi="Times New Roman"/>
                <w:b/>
                <w:szCs w:val="24"/>
              </w:rPr>
            </w:pPr>
          </w:p>
        </w:tc>
        <w:tc>
          <w:tcPr>
            <w:tcW w:w="6120" w:type="dxa"/>
            <w:gridSpan w:val="2"/>
            <w:vAlign w:val="center"/>
          </w:tcPr>
          <w:p w14:paraId="71E7223A" w14:textId="77777777" w:rsidR="000D2B71" w:rsidRPr="00CE771E" w:rsidRDefault="000D2B71" w:rsidP="000D2B71">
            <w:pPr>
              <w:tabs>
                <w:tab w:val="left" w:pos="360"/>
              </w:tabs>
              <w:jc w:val="center"/>
              <w:rPr>
                <w:rFonts w:ascii="Times New Roman" w:hAnsi="Times New Roman"/>
                <w:b/>
                <w:szCs w:val="24"/>
              </w:rPr>
            </w:pPr>
            <w:r w:rsidRPr="00CE771E">
              <w:rPr>
                <w:rFonts w:ascii="Times New Roman" w:hAnsi="Times New Roman"/>
                <w:b/>
                <w:szCs w:val="24"/>
              </w:rPr>
              <w:t>Biosphere Gaseous Carbon</w:t>
            </w:r>
          </w:p>
        </w:tc>
      </w:tr>
      <w:tr w:rsidR="000D2B71" w:rsidRPr="00CE771E" w14:paraId="486FFB7D" w14:textId="77777777" w:rsidTr="004C2EEF">
        <w:tc>
          <w:tcPr>
            <w:tcW w:w="1350" w:type="dxa"/>
          </w:tcPr>
          <w:p w14:paraId="1AAA0FFD" w14:textId="77777777" w:rsidR="000D2B71" w:rsidRPr="00CE771E" w:rsidRDefault="000D2B71" w:rsidP="00A96246">
            <w:pPr>
              <w:tabs>
                <w:tab w:val="left" w:pos="360"/>
              </w:tabs>
              <w:rPr>
                <w:rFonts w:ascii="Times New Roman" w:hAnsi="Times New Roman"/>
                <w:b/>
                <w:szCs w:val="24"/>
              </w:rPr>
            </w:pPr>
            <w:r w:rsidRPr="00CE771E">
              <w:rPr>
                <w:rFonts w:ascii="Times New Roman" w:hAnsi="Times New Roman"/>
                <w:b/>
                <w:szCs w:val="24"/>
              </w:rPr>
              <w:t>To Year</w:t>
            </w:r>
          </w:p>
        </w:tc>
        <w:tc>
          <w:tcPr>
            <w:tcW w:w="1710" w:type="dxa"/>
            <w:vAlign w:val="center"/>
          </w:tcPr>
          <w:p w14:paraId="09342A3D" w14:textId="77777777" w:rsidR="000D2B71" w:rsidRPr="00CE771E" w:rsidRDefault="004C2EEF" w:rsidP="000D2B71">
            <w:pPr>
              <w:tabs>
                <w:tab w:val="left" w:pos="360"/>
              </w:tabs>
              <w:jc w:val="center"/>
              <w:rPr>
                <w:rFonts w:ascii="Times New Roman" w:hAnsi="Times New Roman"/>
                <w:b/>
                <w:szCs w:val="24"/>
              </w:rPr>
            </w:pPr>
            <w:r w:rsidRPr="00CE771E">
              <w:rPr>
                <w:rFonts w:ascii="Times New Roman" w:hAnsi="Times New Roman"/>
                <w:b/>
                <w:szCs w:val="24"/>
              </w:rPr>
              <w:t>Net Deforestation</w:t>
            </w:r>
            <w:r w:rsidR="000D2B71" w:rsidRPr="00CE771E">
              <w:rPr>
                <w:rFonts w:ascii="Times New Roman" w:hAnsi="Times New Roman"/>
                <w:b/>
                <w:szCs w:val="24"/>
              </w:rPr>
              <w:t xml:space="preserve"> Rate</w:t>
            </w:r>
          </w:p>
        </w:tc>
        <w:tc>
          <w:tcPr>
            <w:tcW w:w="3060" w:type="dxa"/>
            <w:vAlign w:val="center"/>
          </w:tcPr>
          <w:p w14:paraId="31452B05" w14:textId="77777777" w:rsidR="000D2B71" w:rsidRPr="00CE771E" w:rsidRDefault="000D2B71" w:rsidP="000D2B71">
            <w:pPr>
              <w:tabs>
                <w:tab w:val="left" w:pos="360"/>
              </w:tabs>
              <w:jc w:val="center"/>
              <w:rPr>
                <w:rFonts w:ascii="Times New Roman" w:hAnsi="Times New Roman"/>
                <w:b/>
                <w:szCs w:val="24"/>
              </w:rPr>
            </w:pPr>
            <w:r w:rsidRPr="00CE771E">
              <w:rPr>
                <w:rFonts w:ascii="Times New Roman" w:hAnsi="Times New Roman"/>
                <w:b/>
                <w:szCs w:val="24"/>
              </w:rPr>
              <w:t>Soil</w:t>
            </w:r>
          </w:p>
        </w:tc>
        <w:tc>
          <w:tcPr>
            <w:tcW w:w="3060" w:type="dxa"/>
            <w:vAlign w:val="center"/>
          </w:tcPr>
          <w:p w14:paraId="459035E2" w14:textId="77777777" w:rsidR="000D2B71" w:rsidRPr="00CE771E" w:rsidRDefault="000D2B71" w:rsidP="000D2B71">
            <w:pPr>
              <w:tabs>
                <w:tab w:val="left" w:pos="360"/>
              </w:tabs>
              <w:jc w:val="center"/>
              <w:rPr>
                <w:rFonts w:ascii="Times New Roman" w:hAnsi="Times New Roman"/>
                <w:b/>
                <w:szCs w:val="24"/>
              </w:rPr>
            </w:pPr>
            <w:r w:rsidRPr="00CE771E">
              <w:rPr>
                <w:rFonts w:ascii="Times New Roman" w:hAnsi="Times New Roman"/>
                <w:b/>
                <w:szCs w:val="24"/>
              </w:rPr>
              <w:t>Terrestrial Plants</w:t>
            </w:r>
          </w:p>
        </w:tc>
      </w:tr>
      <w:tr w:rsidR="000D2B71" w:rsidRPr="00CE771E" w14:paraId="2A3F0AAE" w14:textId="77777777" w:rsidTr="004C2EEF">
        <w:trPr>
          <w:trHeight w:val="230"/>
        </w:trPr>
        <w:tc>
          <w:tcPr>
            <w:tcW w:w="1350" w:type="dxa"/>
          </w:tcPr>
          <w:p w14:paraId="0B0FC2D4" w14:textId="77777777" w:rsidR="000D2B71" w:rsidRPr="00CE771E" w:rsidRDefault="000D2B71" w:rsidP="000D2B71">
            <w:pPr>
              <w:tabs>
                <w:tab w:val="left" w:pos="360"/>
              </w:tabs>
              <w:jc w:val="center"/>
              <w:rPr>
                <w:rFonts w:ascii="Times New Roman" w:hAnsi="Times New Roman"/>
                <w:szCs w:val="24"/>
              </w:rPr>
            </w:pPr>
            <w:r w:rsidRPr="00CE771E">
              <w:rPr>
                <w:rFonts w:ascii="Times New Roman" w:hAnsi="Times New Roman"/>
                <w:szCs w:val="24"/>
              </w:rPr>
              <w:t>2010</w:t>
            </w:r>
          </w:p>
        </w:tc>
        <w:tc>
          <w:tcPr>
            <w:tcW w:w="1710" w:type="dxa"/>
          </w:tcPr>
          <w:p w14:paraId="76B1FF60" w14:textId="56725B2A" w:rsidR="000D2B71" w:rsidRPr="00CE771E" w:rsidRDefault="00BE4A8A" w:rsidP="000D2B71">
            <w:pPr>
              <w:tabs>
                <w:tab w:val="left" w:pos="360"/>
              </w:tabs>
              <w:jc w:val="center"/>
              <w:rPr>
                <w:rFonts w:ascii="Times New Roman" w:hAnsi="Times New Roman"/>
                <w:bCs/>
                <w:szCs w:val="24"/>
              </w:rPr>
            </w:pPr>
            <w:r w:rsidRPr="00CE771E">
              <w:rPr>
                <w:rFonts w:ascii="Times New Roman" w:hAnsi="Times New Roman"/>
                <w:bCs/>
                <w:szCs w:val="24"/>
              </w:rPr>
              <w:t>1.6GT</w:t>
            </w:r>
          </w:p>
        </w:tc>
        <w:tc>
          <w:tcPr>
            <w:tcW w:w="3060" w:type="dxa"/>
          </w:tcPr>
          <w:p w14:paraId="259F0734" w14:textId="4B5388C4" w:rsidR="000D2B71" w:rsidRPr="00CE771E" w:rsidRDefault="00BE4A8A" w:rsidP="000D2B71">
            <w:pPr>
              <w:tabs>
                <w:tab w:val="left" w:pos="360"/>
              </w:tabs>
              <w:jc w:val="center"/>
              <w:rPr>
                <w:rFonts w:ascii="Times New Roman" w:hAnsi="Times New Roman"/>
                <w:bCs/>
                <w:szCs w:val="24"/>
              </w:rPr>
            </w:pPr>
            <w:r w:rsidRPr="00CE771E">
              <w:rPr>
                <w:rFonts w:ascii="Times New Roman" w:hAnsi="Times New Roman"/>
                <w:bCs/>
                <w:szCs w:val="24"/>
              </w:rPr>
              <w:t>2000</w:t>
            </w:r>
          </w:p>
        </w:tc>
        <w:tc>
          <w:tcPr>
            <w:tcW w:w="3060" w:type="dxa"/>
          </w:tcPr>
          <w:p w14:paraId="60E41D25" w14:textId="6AE4E0F4" w:rsidR="000D2B71" w:rsidRPr="00CE771E" w:rsidRDefault="00BE4A8A" w:rsidP="000D2B71">
            <w:pPr>
              <w:tabs>
                <w:tab w:val="left" w:pos="360"/>
              </w:tabs>
              <w:jc w:val="center"/>
              <w:rPr>
                <w:rFonts w:ascii="Times New Roman" w:hAnsi="Times New Roman"/>
                <w:bCs/>
                <w:szCs w:val="24"/>
              </w:rPr>
            </w:pPr>
            <w:r w:rsidRPr="00CE771E">
              <w:rPr>
                <w:rFonts w:ascii="Times New Roman" w:hAnsi="Times New Roman"/>
                <w:bCs/>
                <w:szCs w:val="24"/>
              </w:rPr>
              <w:t>700</w:t>
            </w:r>
          </w:p>
        </w:tc>
      </w:tr>
      <w:tr w:rsidR="000D2B71" w:rsidRPr="00CE771E" w14:paraId="1CF07B5B" w14:textId="77777777" w:rsidTr="004C2EEF">
        <w:trPr>
          <w:trHeight w:val="230"/>
        </w:trPr>
        <w:tc>
          <w:tcPr>
            <w:tcW w:w="1350" w:type="dxa"/>
          </w:tcPr>
          <w:p w14:paraId="4F8980D0" w14:textId="77777777" w:rsidR="000D2B71" w:rsidRPr="00CE771E" w:rsidRDefault="000D2B71" w:rsidP="000D2B71">
            <w:pPr>
              <w:tabs>
                <w:tab w:val="left" w:pos="360"/>
              </w:tabs>
              <w:jc w:val="center"/>
              <w:rPr>
                <w:rFonts w:ascii="Times New Roman" w:hAnsi="Times New Roman"/>
                <w:szCs w:val="24"/>
              </w:rPr>
            </w:pPr>
            <w:r w:rsidRPr="00CE771E">
              <w:rPr>
                <w:rFonts w:ascii="Times New Roman" w:hAnsi="Times New Roman"/>
                <w:szCs w:val="24"/>
              </w:rPr>
              <w:t>2070</w:t>
            </w:r>
          </w:p>
        </w:tc>
        <w:tc>
          <w:tcPr>
            <w:tcW w:w="1710" w:type="dxa"/>
          </w:tcPr>
          <w:p w14:paraId="691F8FF7" w14:textId="10BB71EB" w:rsidR="000D2B71" w:rsidRPr="00CE771E" w:rsidRDefault="00BE4A8A" w:rsidP="000D2B71">
            <w:pPr>
              <w:tabs>
                <w:tab w:val="left" w:pos="360"/>
              </w:tabs>
              <w:jc w:val="center"/>
              <w:rPr>
                <w:rFonts w:ascii="Times New Roman" w:hAnsi="Times New Roman"/>
                <w:bCs/>
                <w:szCs w:val="24"/>
              </w:rPr>
            </w:pPr>
            <w:r w:rsidRPr="00CE771E">
              <w:rPr>
                <w:rFonts w:ascii="Times New Roman" w:hAnsi="Times New Roman"/>
                <w:bCs/>
                <w:szCs w:val="24"/>
              </w:rPr>
              <w:t>1.6GT</w:t>
            </w:r>
          </w:p>
        </w:tc>
        <w:tc>
          <w:tcPr>
            <w:tcW w:w="3060" w:type="dxa"/>
          </w:tcPr>
          <w:p w14:paraId="7AE2DFDA" w14:textId="6011CF5B" w:rsidR="000D2B71" w:rsidRPr="00CE771E" w:rsidRDefault="00BE4A8A" w:rsidP="000D2B71">
            <w:pPr>
              <w:tabs>
                <w:tab w:val="left" w:pos="360"/>
              </w:tabs>
              <w:jc w:val="center"/>
              <w:rPr>
                <w:rFonts w:ascii="Times New Roman" w:hAnsi="Times New Roman"/>
                <w:bCs/>
                <w:szCs w:val="24"/>
              </w:rPr>
            </w:pPr>
            <w:r w:rsidRPr="00CE771E">
              <w:rPr>
                <w:rFonts w:ascii="Times New Roman" w:hAnsi="Times New Roman"/>
                <w:bCs/>
                <w:szCs w:val="24"/>
              </w:rPr>
              <w:t>2051</w:t>
            </w:r>
          </w:p>
        </w:tc>
        <w:tc>
          <w:tcPr>
            <w:tcW w:w="3060" w:type="dxa"/>
          </w:tcPr>
          <w:p w14:paraId="6CB2A853" w14:textId="7718A86C" w:rsidR="000D2B71" w:rsidRPr="00CE771E" w:rsidRDefault="00BE4A8A" w:rsidP="000D2B71">
            <w:pPr>
              <w:tabs>
                <w:tab w:val="left" w:pos="360"/>
              </w:tabs>
              <w:jc w:val="center"/>
              <w:rPr>
                <w:rFonts w:ascii="Times New Roman" w:hAnsi="Times New Roman"/>
                <w:bCs/>
                <w:szCs w:val="24"/>
              </w:rPr>
            </w:pPr>
            <w:r w:rsidRPr="00CE771E">
              <w:rPr>
                <w:rFonts w:ascii="Times New Roman" w:hAnsi="Times New Roman"/>
                <w:bCs/>
                <w:szCs w:val="24"/>
              </w:rPr>
              <w:t>776</w:t>
            </w:r>
          </w:p>
        </w:tc>
      </w:tr>
      <w:tr w:rsidR="000D2B71" w:rsidRPr="00CE771E" w14:paraId="7FD380E0" w14:textId="77777777" w:rsidTr="004C2EEF">
        <w:trPr>
          <w:trHeight w:val="230"/>
        </w:trPr>
        <w:tc>
          <w:tcPr>
            <w:tcW w:w="1350" w:type="dxa"/>
          </w:tcPr>
          <w:p w14:paraId="50B907A2" w14:textId="77777777" w:rsidR="000D2B71" w:rsidRPr="00CE771E" w:rsidRDefault="000D2B71" w:rsidP="000D2B71">
            <w:pPr>
              <w:tabs>
                <w:tab w:val="left" w:pos="360"/>
              </w:tabs>
              <w:jc w:val="center"/>
              <w:rPr>
                <w:rFonts w:ascii="Times New Roman" w:hAnsi="Times New Roman"/>
                <w:szCs w:val="24"/>
              </w:rPr>
            </w:pPr>
            <w:r w:rsidRPr="00CE771E">
              <w:rPr>
                <w:rFonts w:ascii="Times New Roman" w:hAnsi="Times New Roman"/>
                <w:szCs w:val="24"/>
              </w:rPr>
              <w:t>2090</w:t>
            </w:r>
          </w:p>
        </w:tc>
        <w:tc>
          <w:tcPr>
            <w:tcW w:w="1710" w:type="dxa"/>
          </w:tcPr>
          <w:p w14:paraId="6566A6D1" w14:textId="69FF935D" w:rsidR="000D2B71" w:rsidRPr="00CE771E" w:rsidRDefault="00BE4A8A" w:rsidP="000D2B71">
            <w:pPr>
              <w:tabs>
                <w:tab w:val="left" w:pos="360"/>
              </w:tabs>
              <w:jc w:val="center"/>
              <w:rPr>
                <w:rFonts w:ascii="Times New Roman" w:hAnsi="Times New Roman"/>
                <w:bCs/>
                <w:szCs w:val="24"/>
              </w:rPr>
            </w:pPr>
            <w:r w:rsidRPr="00CE771E">
              <w:rPr>
                <w:rFonts w:ascii="Times New Roman" w:hAnsi="Times New Roman"/>
                <w:bCs/>
                <w:szCs w:val="24"/>
              </w:rPr>
              <w:t>1.6GT</w:t>
            </w:r>
          </w:p>
        </w:tc>
        <w:tc>
          <w:tcPr>
            <w:tcW w:w="3060" w:type="dxa"/>
          </w:tcPr>
          <w:p w14:paraId="2E1A9F61" w14:textId="2FBF6CDB" w:rsidR="000D2B71" w:rsidRPr="00CE771E" w:rsidRDefault="00BE4A8A" w:rsidP="000D2B71">
            <w:pPr>
              <w:tabs>
                <w:tab w:val="left" w:pos="360"/>
              </w:tabs>
              <w:jc w:val="center"/>
              <w:rPr>
                <w:rFonts w:ascii="Times New Roman" w:hAnsi="Times New Roman"/>
                <w:bCs/>
                <w:szCs w:val="24"/>
              </w:rPr>
            </w:pPr>
            <w:r w:rsidRPr="00CE771E">
              <w:rPr>
                <w:rFonts w:ascii="Times New Roman" w:hAnsi="Times New Roman"/>
                <w:bCs/>
                <w:szCs w:val="24"/>
              </w:rPr>
              <w:t>2089</w:t>
            </w:r>
          </w:p>
        </w:tc>
        <w:tc>
          <w:tcPr>
            <w:tcW w:w="3060" w:type="dxa"/>
          </w:tcPr>
          <w:p w14:paraId="4E6124F4" w14:textId="5CA07C12" w:rsidR="000D2B71" w:rsidRPr="00CE771E" w:rsidRDefault="00BE4A8A" w:rsidP="000D2B71">
            <w:pPr>
              <w:tabs>
                <w:tab w:val="left" w:pos="360"/>
              </w:tabs>
              <w:jc w:val="center"/>
              <w:rPr>
                <w:rFonts w:ascii="Times New Roman" w:hAnsi="Times New Roman"/>
                <w:bCs/>
                <w:szCs w:val="24"/>
              </w:rPr>
            </w:pPr>
            <w:r w:rsidRPr="00CE771E">
              <w:rPr>
                <w:rFonts w:ascii="Times New Roman" w:hAnsi="Times New Roman"/>
                <w:bCs/>
                <w:szCs w:val="24"/>
              </w:rPr>
              <w:t>830</w:t>
            </w:r>
          </w:p>
        </w:tc>
      </w:tr>
      <w:tr w:rsidR="000D2B71" w:rsidRPr="00CE771E" w14:paraId="394BC854" w14:textId="77777777" w:rsidTr="004C2EEF">
        <w:trPr>
          <w:trHeight w:val="230"/>
        </w:trPr>
        <w:tc>
          <w:tcPr>
            <w:tcW w:w="1350" w:type="dxa"/>
          </w:tcPr>
          <w:p w14:paraId="70040237" w14:textId="77777777" w:rsidR="000D2B71" w:rsidRPr="00CE771E" w:rsidRDefault="000D2B71" w:rsidP="000D2B71">
            <w:pPr>
              <w:tabs>
                <w:tab w:val="left" w:pos="360"/>
              </w:tabs>
              <w:jc w:val="center"/>
              <w:rPr>
                <w:rFonts w:ascii="Times New Roman" w:hAnsi="Times New Roman"/>
                <w:szCs w:val="24"/>
              </w:rPr>
            </w:pPr>
            <w:r w:rsidRPr="00CE771E">
              <w:rPr>
                <w:rFonts w:ascii="Times New Roman" w:hAnsi="Times New Roman"/>
                <w:szCs w:val="24"/>
              </w:rPr>
              <w:t>2110</w:t>
            </w:r>
          </w:p>
        </w:tc>
        <w:tc>
          <w:tcPr>
            <w:tcW w:w="1710" w:type="dxa"/>
          </w:tcPr>
          <w:p w14:paraId="64D5E719" w14:textId="6217E86A" w:rsidR="000D2B71" w:rsidRPr="00CE771E" w:rsidRDefault="00BE4A8A" w:rsidP="000D2B71">
            <w:pPr>
              <w:tabs>
                <w:tab w:val="left" w:pos="360"/>
              </w:tabs>
              <w:jc w:val="center"/>
              <w:rPr>
                <w:rFonts w:ascii="Times New Roman" w:hAnsi="Times New Roman"/>
                <w:bCs/>
                <w:szCs w:val="24"/>
              </w:rPr>
            </w:pPr>
            <w:r w:rsidRPr="00CE771E">
              <w:rPr>
                <w:rFonts w:ascii="Times New Roman" w:hAnsi="Times New Roman"/>
                <w:bCs/>
                <w:szCs w:val="24"/>
              </w:rPr>
              <w:t>1.6GT</w:t>
            </w:r>
          </w:p>
        </w:tc>
        <w:tc>
          <w:tcPr>
            <w:tcW w:w="3060" w:type="dxa"/>
          </w:tcPr>
          <w:p w14:paraId="7D0F924E" w14:textId="3E47512B" w:rsidR="000D2B71" w:rsidRPr="00CE771E" w:rsidRDefault="00BE4A8A" w:rsidP="000D2B71">
            <w:pPr>
              <w:tabs>
                <w:tab w:val="left" w:pos="360"/>
              </w:tabs>
              <w:jc w:val="center"/>
              <w:rPr>
                <w:rFonts w:ascii="Times New Roman" w:hAnsi="Times New Roman"/>
                <w:bCs/>
                <w:szCs w:val="24"/>
              </w:rPr>
            </w:pPr>
            <w:r w:rsidRPr="00CE771E">
              <w:rPr>
                <w:rFonts w:ascii="Times New Roman" w:hAnsi="Times New Roman"/>
                <w:bCs/>
                <w:szCs w:val="24"/>
              </w:rPr>
              <w:t>2141</w:t>
            </w:r>
          </w:p>
        </w:tc>
        <w:tc>
          <w:tcPr>
            <w:tcW w:w="3060" w:type="dxa"/>
          </w:tcPr>
          <w:p w14:paraId="596CAD93" w14:textId="6CD04D8E" w:rsidR="000D2B71" w:rsidRPr="00CE771E" w:rsidRDefault="00BE4A8A" w:rsidP="000D2B71">
            <w:pPr>
              <w:tabs>
                <w:tab w:val="left" w:pos="360"/>
              </w:tabs>
              <w:jc w:val="center"/>
              <w:rPr>
                <w:rFonts w:ascii="Times New Roman" w:hAnsi="Times New Roman"/>
                <w:bCs/>
                <w:szCs w:val="24"/>
              </w:rPr>
            </w:pPr>
            <w:r w:rsidRPr="00CE771E">
              <w:rPr>
                <w:rFonts w:ascii="Times New Roman" w:hAnsi="Times New Roman"/>
                <w:bCs/>
                <w:szCs w:val="24"/>
              </w:rPr>
              <w:t>899</w:t>
            </w:r>
          </w:p>
        </w:tc>
      </w:tr>
    </w:tbl>
    <w:p w14:paraId="2B5115E2" w14:textId="77777777" w:rsidR="00343514" w:rsidRPr="00CE771E" w:rsidRDefault="00343514" w:rsidP="00343514">
      <w:pPr>
        <w:rPr>
          <w:rFonts w:ascii="Times New Roman" w:hAnsi="Times New Roman"/>
          <w:b/>
          <w:szCs w:val="24"/>
        </w:rPr>
      </w:pPr>
    </w:p>
    <w:p w14:paraId="60C150FF" w14:textId="77777777" w:rsidR="00343514" w:rsidRPr="00CE771E" w:rsidRDefault="00343514" w:rsidP="00343514">
      <w:pPr>
        <w:rPr>
          <w:rFonts w:ascii="Times New Roman" w:hAnsi="Times New Roman"/>
          <w:b/>
          <w:szCs w:val="24"/>
        </w:rPr>
      </w:pPr>
    </w:p>
    <w:p w14:paraId="734D34EE" w14:textId="77777777" w:rsidR="00343514" w:rsidRPr="00CE771E" w:rsidRDefault="00343514" w:rsidP="00343514">
      <w:pPr>
        <w:rPr>
          <w:rFonts w:ascii="Times New Roman" w:hAnsi="Times New Roman"/>
          <w:i/>
          <w:szCs w:val="24"/>
        </w:rPr>
      </w:pPr>
      <w:r w:rsidRPr="00CE771E">
        <w:rPr>
          <w:rFonts w:ascii="Times New Roman" w:hAnsi="Times New Roman"/>
          <w:b/>
          <w:szCs w:val="24"/>
        </w:rPr>
        <w:t xml:space="preserve">Step 1 Analysis Questions: </w:t>
      </w:r>
      <w:r w:rsidRPr="00CE771E">
        <w:rPr>
          <w:rFonts w:ascii="Times New Roman" w:hAnsi="Times New Roman"/>
          <w:i/>
          <w:szCs w:val="24"/>
        </w:rPr>
        <w:t>answer the following using complete sentences.</w:t>
      </w:r>
    </w:p>
    <w:p w14:paraId="73F476AF" w14:textId="77777777" w:rsidR="00343514" w:rsidRPr="00CE771E" w:rsidRDefault="00343514" w:rsidP="00343514">
      <w:pPr>
        <w:numPr>
          <w:ilvl w:val="0"/>
          <w:numId w:val="18"/>
        </w:numPr>
        <w:shd w:val="clear" w:color="auto" w:fill="FFFFFF"/>
        <w:spacing w:before="100" w:beforeAutospacing="1" w:after="100" w:afterAutospacing="1" w:line="276" w:lineRule="atLeast"/>
        <w:rPr>
          <w:rFonts w:ascii="Times New Roman" w:eastAsia="Times New Roman" w:hAnsi="Times New Roman"/>
          <w:b/>
          <w:bCs/>
          <w:color w:val="333333"/>
          <w:szCs w:val="24"/>
        </w:rPr>
      </w:pPr>
      <w:r w:rsidRPr="00CE771E">
        <w:rPr>
          <w:rFonts w:ascii="Times New Roman" w:eastAsia="Times New Roman" w:hAnsi="Times New Roman"/>
          <w:b/>
          <w:bCs/>
          <w:color w:val="333333"/>
          <w:szCs w:val="24"/>
        </w:rPr>
        <w:t>B</w:t>
      </w:r>
      <w:r w:rsidR="00EF334A" w:rsidRPr="00CE771E">
        <w:rPr>
          <w:rFonts w:ascii="Times New Roman" w:eastAsia="Times New Roman" w:hAnsi="Times New Roman"/>
          <w:b/>
          <w:bCs/>
          <w:color w:val="333333"/>
          <w:szCs w:val="24"/>
        </w:rPr>
        <w:t xml:space="preserve">y 2090, how has the terrestrial plant </w:t>
      </w:r>
      <w:r w:rsidRPr="00CE771E">
        <w:rPr>
          <w:rFonts w:ascii="Times New Roman" w:eastAsia="Times New Roman" w:hAnsi="Times New Roman"/>
          <w:b/>
          <w:bCs/>
          <w:color w:val="333333"/>
          <w:szCs w:val="24"/>
        </w:rPr>
        <w:t xml:space="preserve">population changed? What is the carbon level in the soil and how does the carbon level affect the </w:t>
      </w:r>
      <w:r w:rsidR="00EF334A" w:rsidRPr="00CE771E">
        <w:rPr>
          <w:rFonts w:ascii="Times New Roman" w:eastAsia="Times New Roman" w:hAnsi="Times New Roman"/>
          <w:b/>
          <w:bCs/>
          <w:color w:val="333333"/>
          <w:szCs w:val="24"/>
        </w:rPr>
        <w:t>plant</w:t>
      </w:r>
      <w:r w:rsidRPr="00CE771E">
        <w:rPr>
          <w:rFonts w:ascii="Times New Roman" w:eastAsia="Times New Roman" w:hAnsi="Times New Roman"/>
          <w:b/>
          <w:bCs/>
          <w:color w:val="333333"/>
          <w:szCs w:val="24"/>
        </w:rPr>
        <w:t xml:space="preserve"> populations</w:t>
      </w:r>
      <w:r w:rsidR="00EF334A" w:rsidRPr="00CE771E">
        <w:rPr>
          <w:rFonts w:ascii="Times New Roman" w:eastAsia="Times New Roman" w:hAnsi="Times New Roman"/>
          <w:b/>
          <w:bCs/>
          <w:color w:val="333333"/>
          <w:szCs w:val="24"/>
        </w:rPr>
        <w:t>?  Do you think that changes in soil carbon levels will affect</w:t>
      </w:r>
      <w:r w:rsidRPr="00CE771E">
        <w:rPr>
          <w:rFonts w:ascii="Times New Roman" w:eastAsia="Times New Roman" w:hAnsi="Times New Roman"/>
          <w:b/>
          <w:bCs/>
          <w:color w:val="333333"/>
          <w:szCs w:val="24"/>
        </w:rPr>
        <w:t xml:space="preserve"> </w:t>
      </w:r>
      <w:r w:rsidR="00EF334A" w:rsidRPr="00CE771E">
        <w:rPr>
          <w:rFonts w:ascii="Times New Roman" w:eastAsia="Times New Roman" w:hAnsi="Times New Roman"/>
          <w:b/>
          <w:bCs/>
          <w:color w:val="333333"/>
          <w:szCs w:val="24"/>
        </w:rPr>
        <w:t>the variety of plant species</w:t>
      </w:r>
      <w:r w:rsidRPr="00CE771E">
        <w:rPr>
          <w:rFonts w:ascii="Times New Roman" w:eastAsia="Times New Roman" w:hAnsi="Times New Roman"/>
          <w:b/>
          <w:bCs/>
          <w:color w:val="333333"/>
          <w:szCs w:val="24"/>
        </w:rPr>
        <w:t>?</w:t>
      </w:r>
    </w:p>
    <w:p w14:paraId="047A0AE5" w14:textId="0393FD93" w:rsidR="00343514" w:rsidRPr="00CE771E" w:rsidRDefault="008771DA" w:rsidP="008771DA">
      <w:pPr>
        <w:tabs>
          <w:tab w:val="left" w:pos="360"/>
        </w:tabs>
        <w:ind w:left="720"/>
        <w:rPr>
          <w:rFonts w:ascii="Times New Roman" w:hAnsi="Times New Roman"/>
          <w:szCs w:val="24"/>
        </w:rPr>
      </w:pPr>
      <w:r w:rsidRPr="00CE771E">
        <w:rPr>
          <w:rFonts w:ascii="Times New Roman" w:hAnsi="Times New Roman"/>
          <w:szCs w:val="24"/>
        </w:rPr>
        <w:t>The terrestrial plant population has increased.</w:t>
      </w:r>
    </w:p>
    <w:p w14:paraId="5F739D48" w14:textId="0779D8F8" w:rsidR="008771DA" w:rsidRPr="00CE771E" w:rsidRDefault="008771DA" w:rsidP="008771DA">
      <w:pPr>
        <w:tabs>
          <w:tab w:val="left" w:pos="360"/>
        </w:tabs>
        <w:ind w:left="720"/>
        <w:rPr>
          <w:rFonts w:ascii="Times New Roman" w:hAnsi="Times New Roman"/>
          <w:szCs w:val="24"/>
        </w:rPr>
      </w:pPr>
      <w:r w:rsidRPr="00CE771E">
        <w:rPr>
          <w:rFonts w:ascii="Times New Roman" w:hAnsi="Times New Roman"/>
          <w:szCs w:val="24"/>
        </w:rPr>
        <w:t>The carbo level in the soil is the concentration of the carbon in the soil.  Plants eat carbon that is deposited in the soil which is an important nutrient. Therefore, a higher carbon level in the soil increases number of terrestrial plants.</w:t>
      </w:r>
    </w:p>
    <w:p w14:paraId="68855112" w14:textId="07CAF786" w:rsidR="008771DA" w:rsidRPr="00CE771E" w:rsidRDefault="008771DA" w:rsidP="008771DA">
      <w:pPr>
        <w:tabs>
          <w:tab w:val="left" w:pos="360"/>
        </w:tabs>
        <w:ind w:left="720"/>
        <w:rPr>
          <w:rFonts w:ascii="Times New Roman" w:hAnsi="Times New Roman"/>
          <w:szCs w:val="24"/>
        </w:rPr>
      </w:pPr>
      <w:r w:rsidRPr="00CE771E">
        <w:rPr>
          <w:rFonts w:ascii="Times New Roman" w:hAnsi="Times New Roman"/>
          <w:szCs w:val="24"/>
        </w:rPr>
        <w:t>Changes in carbon levels in the soil affect different species of plants because different species of plants absorb different amounts of carbon from the soil</w:t>
      </w:r>
    </w:p>
    <w:p w14:paraId="59009548" w14:textId="77777777" w:rsidR="00343514" w:rsidRPr="00CE771E" w:rsidRDefault="00343514" w:rsidP="00343514">
      <w:pPr>
        <w:tabs>
          <w:tab w:val="left" w:pos="360"/>
        </w:tabs>
        <w:rPr>
          <w:rFonts w:ascii="Times New Roman" w:hAnsi="Times New Roman"/>
          <w:szCs w:val="24"/>
        </w:rPr>
      </w:pPr>
    </w:p>
    <w:p w14:paraId="066BDDCD" w14:textId="77777777" w:rsidR="00343514" w:rsidRPr="00CE771E" w:rsidRDefault="00343514" w:rsidP="00343514">
      <w:pPr>
        <w:tabs>
          <w:tab w:val="left" w:pos="360"/>
        </w:tabs>
        <w:rPr>
          <w:rFonts w:ascii="Times New Roman" w:hAnsi="Times New Roman"/>
          <w:szCs w:val="24"/>
        </w:rPr>
      </w:pPr>
    </w:p>
    <w:p w14:paraId="7328B180" w14:textId="77777777" w:rsidR="00343514" w:rsidRPr="00CE771E" w:rsidRDefault="00343514" w:rsidP="00343514">
      <w:pPr>
        <w:tabs>
          <w:tab w:val="left" w:pos="360"/>
        </w:tabs>
        <w:rPr>
          <w:rFonts w:ascii="Times New Roman" w:hAnsi="Times New Roman"/>
          <w:szCs w:val="24"/>
        </w:rPr>
      </w:pPr>
    </w:p>
    <w:p w14:paraId="7B2E65E5" w14:textId="77777777" w:rsidR="00232448" w:rsidRPr="00CE771E" w:rsidRDefault="00232448" w:rsidP="00343514">
      <w:pPr>
        <w:tabs>
          <w:tab w:val="left" w:pos="360"/>
        </w:tabs>
        <w:rPr>
          <w:rFonts w:ascii="Times New Roman" w:hAnsi="Times New Roman"/>
          <w:szCs w:val="24"/>
        </w:rPr>
      </w:pPr>
    </w:p>
    <w:p w14:paraId="3E07FFB2" w14:textId="77777777" w:rsidR="00232448" w:rsidRPr="00CE771E" w:rsidRDefault="00232448" w:rsidP="00343514">
      <w:pPr>
        <w:tabs>
          <w:tab w:val="left" w:pos="360"/>
        </w:tabs>
        <w:rPr>
          <w:rFonts w:ascii="Times New Roman" w:hAnsi="Times New Roman"/>
          <w:szCs w:val="24"/>
        </w:rPr>
      </w:pPr>
    </w:p>
    <w:p w14:paraId="53E93318" w14:textId="77777777" w:rsidR="00343514" w:rsidRPr="00CE771E" w:rsidRDefault="00343514" w:rsidP="00343514">
      <w:pPr>
        <w:tabs>
          <w:tab w:val="left" w:pos="360"/>
        </w:tabs>
        <w:rPr>
          <w:rFonts w:ascii="Times New Roman" w:hAnsi="Times New Roman"/>
          <w:szCs w:val="24"/>
        </w:rPr>
      </w:pPr>
    </w:p>
    <w:p w14:paraId="3459FAFC" w14:textId="77777777" w:rsidR="00343514" w:rsidRPr="00CE771E" w:rsidRDefault="00343514" w:rsidP="00343514">
      <w:pPr>
        <w:tabs>
          <w:tab w:val="left" w:pos="360"/>
        </w:tabs>
        <w:rPr>
          <w:rFonts w:ascii="Times New Roman" w:hAnsi="Times New Roman"/>
          <w:szCs w:val="24"/>
        </w:rPr>
      </w:pPr>
    </w:p>
    <w:p w14:paraId="7AFE5229" w14:textId="77777777" w:rsidR="005F01DA" w:rsidRPr="00CE771E" w:rsidRDefault="00343514" w:rsidP="00343514">
      <w:pPr>
        <w:tabs>
          <w:tab w:val="left" w:pos="360"/>
        </w:tabs>
        <w:rPr>
          <w:rFonts w:ascii="Times New Roman" w:hAnsi="Times New Roman"/>
          <w:szCs w:val="24"/>
        </w:rPr>
      </w:pPr>
      <w:r w:rsidRPr="00CE771E">
        <w:rPr>
          <w:rFonts w:ascii="Times New Roman" w:hAnsi="Times New Roman"/>
          <w:szCs w:val="24"/>
        </w:rPr>
        <w:t xml:space="preserve">Read the lab </w:t>
      </w:r>
      <w:r w:rsidRPr="00CE771E">
        <w:rPr>
          <w:rFonts w:ascii="Times New Roman" w:hAnsi="Times New Roman"/>
          <w:b/>
          <w:szCs w:val="24"/>
        </w:rPr>
        <w:t xml:space="preserve">Feedback Effects: Step 2. </w:t>
      </w:r>
      <w:r w:rsidRPr="00CE771E">
        <w:rPr>
          <w:rFonts w:ascii="Times New Roman" w:hAnsi="Times New Roman"/>
          <w:szCs w:val="24"/>
        </w:rPr>
        <w:t xml:space="preserve"> Set the Tableau drop-down menu to “Melt Tundra”.</w:t>
      </w:r>
      <w:r w:rsidR="006B5AA7" w:rsidRPr="00CE771E">
        <w:rPr>
          <w:rFonts w:ascii="Times New Roman" w:hAnsi="Times New Roman"/>
          <w:szCs w:val="24"/>
        </w:rPr>
        <w:t xml:space="preserve">  With a fossil fuel rate maintained at </w:t>
      </w:r>
      <w:r w:rsidR="006B5AA7" w:rsidRPr="00CE771E">
        <w:rPr>
          <w:rFonts w:ascii="Times New Roman" w:hAnsi="Times New Roman"/>
          <w:b/>
          <w:szCs w:val="24"/>
        </w:rPr>
        <w:t>2%</w:t>
      </w:r>
      <w:r w:rsidR="006B5AA7" w:rsidRPr="00CE771E">
        <w:rPr>
          <w:rFonts w:ascii="Times New Roman" w:hAnsi="Times New Roman"/>
          <w:szCs w:val="24"/>
        </w:rPr>
        <w:t xml:space="preserve"> and a deforestation rate maintained at </w:t>
      </w:r>
      <w:r w:rsidR="006B5AA7" w:rsidRPr="00CE771E">
        <w:rPr>
          <w:rFonts w:ascii="Times New Roman" w:hAnsi="Times New Roman"/>
          <w:b/>
          <w:szCs w:val="24"/>
        </w:rPr>
        <w:t>1 GT</w:t>
      </w:r>
      <w:r w:rsidR="006B5AA7" w:rsidRPr="00CE771E">
        <w:rPr>
          <w:rFonts w:ascii="Times New Roman" w:hAnsi="Times New Roman"/>
          <w:szCs w:val="24"/>
        </w:rPr>
        <w:t xml:space="preserve">, change fraction of tundra melted to </w:t>
      </w:r>
      <w:r w:rsidR="006B5AA7" w:rsidRPr="00CE771E">
        <w:rPr>
          <w:rFonts w:ascii="Times New Roman" w:hAnsi="Times New Roman"/>
          <w:b/>
          <w:szCs w:val="24"/>
        </w:rPr>
        <w:t>1/6</w:t>
      </w:r>
      <w:r w:rsidR="006B5AA7" w:rsidRPr="00CE771E">
        <w:rPr>
          <w:rFonts w:ascii="Times New Roman" w:hAnsi="Times New Roman"/>
          <w:szCs w:val="24"/>
        </w:rPr>
        <w:t xml:space="preserve">.  Run the simulation to 2110 recording data for the years below.  Reset the simulation.  Change fraction of tundra melted to </w:t>
      </w:r>
      <w:r w:rsidR="006B5AA7" w:rsidRPr="00CE771E">
        <w:rPr>
          <w:rFonts w:ascii="Times New Roman" w:hAnsi="Times New Roman"/>
          <w:b/>
          <w:szCs w:val="24"/>
        </w:rPr>
        <w:t>1/12</w:t>
      </w:r>
      <w:r w:rsidR="006B5AA7" w:rsidRPr="00CE771E">
        <w:rPr>
          <w:rFonts w:ascii="Times New Roman" w:hAnsi="Times New Roman"/>
          <w:szCs w:val="24"/>
        </w:rPr>
        <w:t xml:space="preserve"> and run the simulation. </w:t>
      </w:r>
    </w:p>
    <w:p w14:paraId="09A2ED14" w14:textId="77777777" w:rsidR="005F01DA" w:rsidRPr="00CE771E" w:rsidRDefault="005F01DA" w:rsidP="003F197F">
      <w:pPr>
        <w:tabs>
          <w:tab w:val="left" w:pos="360"/>
        </w:tabs>
        <w:jc w:val="center"/>
        <w:rPr>
          <w:rFonts w:ascii="Times New Roman" w:hAnsi="Times New Roman"/>
          <w:b/>
          <w:szCs w:val="24"/>
        </w:rPr>
      </w:pPr>
    </w:p>
    <w:tbl>
      <w:tblPr>
        <w:tblW w:w="8573" w:type="dxa"/>
        <w:tblInd w:w="1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3"/>
        <w:gridCol w:w="1444"/>
        <w:gridCol w:w="1032"/>
        <w:gridCol w:w="928"/>
        <w:gridCol w:w="928"/>
        <w:gridCol w:w="722"/>
        <w:gridCol w:w="928"/>
        <w:gridCol w:w="1238"/>
      </w:tblGrid>
      <w:tr w:rsidR="006B5AA7" w:rsidRPr="00CE771E" w14:paraId="123B94BD" w14:textId="77777777" w:rsidTr="007751B4">
        <w:trPr>
          <w:trHeight w:val="907"/>
        </w:trPr>
        <w:tc>
          <w:tcPr>
            <w:tcW w:w="1353" w:type="dxa"/>
          </w:tcPr>
          <w:p w14:paraId="4A6DC73F" w14:textId="77777777" w:rsidR="006B5AA7" w:rsidRPr="00CE771E" w:rsidRDefault="006B5AA7" w:rsidP="00A96246">
            <w:pPr>
              <w:rPr>
                <w:rFonts w:ascii="Times New Roman" w:hAnsi="Times New Roman"/>
                <w:b/>
                <w:color w:val="000000"/>
                <w:szCs w:val="24"/>
              </w:rPr>
            </w:pPr>
            <w:r w:rsidRPr="00CE771E">
              <w:rPr>
                <w:rFonts w:ascii="Times New Roman" w:hAnsi="Times New Roman"/>
                <w:b/>
                <w:color w:val="000000"/>
                <w:szCs w:val="24"/>
              </w:rPr>
              <w:t xml:space="preserve">Lesson 3: </w:t>
            </w:r>
            <w:r w:rsidRPr="00CE771E">
              <w:rPr>
                <w:rFonts w:ascii="Times New Roman" w:hAnsi="Times New Roman"/>
                <w:b/>
                <w:i/>
                <w:color w:val="000000"/>
                <w:szCs w:val="24"/>
              </w:rPr>
              <w:t>Feedback Effects</w:t>
            </w:r>
          </w:p>
          <w:p w14:paraId="70819174" w14:textId="77777777" w:rsidR="006B5AA7" w:rsidRPr="00CE771E" w:rsidRDefault="006B5AA7" w:rsidP="00A96246">
            <w:pPr>
              <w:rPr>
                <w:rFonts w:ascii="Times New Roman" w:hAnsi="Times New Roman"/>
                <w:b/>
                <w:color w:val="000000"/>
                <w:szCs w:val="24"/>
              </w:rPr>
            </w:pPr>
            <w:r w:rsidRPr="00CE771E">
              <w:rPr>
                <w:rFonts w:ascii="Times New Roman" w:hAnsi="Times New Roman"/>
                <w:b/>
                <w:color w:val="000000"/>
                <w:szCs w:val="24"/>
              </w:rPr>
              <w:t>Step 2</w:t>
            </w:r>
          </w:p>
        </w:tc>
        <w:tc>
          <w:tcPr>
            <w:tcW w:w="1444" w:type="dxa"/>
            <w:vAlign w:val="center"/>
          </w:tcPr>
          <w:p w14:paraId="35B5F99D" w14:textId="77777777" w:rsidR="006B5AA7" w:rsidRPr="00CE771E" w:rsidRDefault="006B5AA7" w:rsidP="00A96246">
            <w:pPr>
              <w:jc w:val="center"/>
              <w:rPr>
                <w:rFonts w:ascii="Times New Roman" w:hAnsi="Times New Roman"/>
                <w:b/>
                <w:color w:val="000000"/>
                <w:szCs w:val="24"/>
              </w:rPr>
            </w:pPr>
            <w:r w:rsidRPr="00CE771E">
              <w:rPr>
                <w:rFonts w:ascii="Times New Roman" w:hAnsi="Times New Roman"/>
                <w:b/>
                <w:color w:val="000000"/>
                <w:szCs w:val="24"/>
              </w:rPr>
              <w:t>Gaseous Carbon</w:t>
            </w:r>
          </w:p>
        </w:tc>
        <w:tc>
          <w:tcPr>
            <w:tcW w:w="1960" w:type="dxa"/>
            <w:gridSpan w:val="2"/>
            <w:vAlign w:val="center"/>
          </w:tcPr>
          <w:p w14:paraId="2135DA39" w14:textId="77777777" w:rsidR="006B5AA7" w:rsidRPr="00CE771E" w:rsidRDefault="006B5AA7" w:rsidP="00A96246">
            <w:pPr>
              <w:jc w:val="center"/>
              <w:rPr>
                <w:rFonts w:ascii="Times New Roman" w:hAnsi="Times New Roman"/>
                <w:b/>
                <w:color w:val="000000"/>
                <w:szCs w:val="24"/>
              </w:rPr>
            </w:pPr>
            <w:r w:rsidRPr="00CE771E">
              <w:rPr>
                <w:rFonts w:ascii="Times New Roman" w:hAnsi="Times New Roman"/>
                <w:b/>
                <w:color w:val="000000"/>
                <w:szCs w:val="24"/>
              </w:rPr>
              <w:t>Ocean Water</w:t>
            </w:r>
          </w:p>
        </w:tc>
        <w:tc>
          <w:tcPr>
            <w:tcW w:w="1650" w:type="dxa"/>
            <w:gridSpan w:val="2"/>
            <w:vAlign w:val="center"/>
          </w:tcPr>
          <w:p w14:paraId="2A017C8C" w14:textId="77777777" w:rsidR="006B5AA7" w:rsidRPr="00CE771E" w:rsidRDefault="006B5AA7" w:rsidP="00A96246">
            <w:pPr>
              <w:jc w:val="center"/>
              <w:rPr>
                <w:rFonts w:ascii="Times New Roman" w:hAnsi="Times New Roman"/>
                <w:b/>
                <w:color w:val="000000"/>
                <w:szCs w:val="24"/>
              </w:rPr>
            </w:pPr>
            <w:r w:rsidRPr="00CE771E">
              <w:rPr>
                <w:rFonts w:ascii="Times New Roman" w:hAnsi="Times New Roman"/>
                <w:b/>
                <w:color w:val="000000"/>
                <w:szCs w:val="24"/>
              </w:rPr>
              <w:t>Fossil Fuels</w:t>
            </w:r>
          </w:p>
        </w:tc>
        <w:tc>
          <w:tcPr>
            <w:tcW w:w="2166" w:type="dxa"/>
            <w:gridSpan w:val="2"/>
            <w:vAlign w:val="center"/>
          </w:tcPr>
          <w:p w14:paraId="1613D769" w14:textId="77777777" w:rsidR="006B5AA7" w:rsidRPr="00CE771E" w:rsidRDefault="006B5AA7" w:rsidP="00A96246">
            <w:pPr>
              <w:jc w:val="center"/>
              <w:rPr>
                <w:rFonts w:ascii="Times New Roman" w:hAnsi="Times New Roman"/>
                <w:b/>
                <w:color w:val="000000"/>
                <w:szCs w:val="24"/>
              </w:rPr>
            </w:pPr>
            <w:r w:rsidRPr="00CE771E">
              <w:rPr>
                <w:rFonts w:ascii="Times New Roman" w:hAnsi="Times New Roman"/>
                <w:b/>
                <w:color w:val="000000"/>
                <w:szCs w:val="24"/>
              </w:rPr>
              <w:t>Biosphere Gaseous Carbon</w:t>
            </w:r>
          </w:p>
        </w:tc>
      </w:tr>
      <w:tr w:rsidR="006B5AA7" w:rsidRPr="00CE771E" w14:paraId="69F3FCAA" w14:textId="77777777" w:rsidTr="007751B4">
        <w:trPr>
          <w:trHeight w:val="775"/>
        </w:trPr>
        <w:tc>
          <w:tcPr>
            <w:tcW w:w="1353" w:type="dxa"/>
          </w:tcPr>
          <w:p w14:paraId="12C5D5FA" w14:textId="77777777" w:rsidR="006B5AA7" w:rsidRPr="00CE771E" w:rsidRDefault="006B5AA7" w:rsidP="00A96246">
            <w:pPr>
              <w:rPr>
                <w:rFonts w:ascii="Times New Roman" w:hAnsi="Times New Roman"/>
                <w:color w:val="000000"/>
                <w:szCs w:val="24"/>
              </w:rPr>
            </w:pPr>
          </w:p>
        </w:tc>
        <w:tc>
          <w:tcPr>
            <w:tcW w:w="1444" w:type="dxa"/>
            <w:vAlign w:val="center"/>
          </w:tcPr>
          <w:p w14:paraId="4AAE9DF4" w14:textId="77777777" w:rsidR="006B5AA7" w:rsidRPr="00CE771E" w:rsidRDefault="006B5AA7" w:rsidP="00A96246">
            <w:pPr>
              <w:jc w:val="center"/>
              <w:rPr>
                <w:rFonts w:ascii="Times New Roman" w:hAnsi="Times New Roman"/>
                <w:b/>
                <w:i/>
                <w:color w:val="000000"/>
                <w:szCs w:val="24"/>
              </w:rPr>
            </w:pPr>
            <w:r w:rsidRPr="00CE771E">
              <w:rPr>
                <w:rFonts w:ascii="Times New Roman" w:hAnsi="Times New Roman"/>
                <w:b/>
                <w:i/>
                <w:color w:val="000000"/>
                <w:szCs w:val="24"/>
              </w:rPr>
              <w:t>Atmosphere</w:t>
            </w:r>
          </w:p>
        </w:tc>
        <w:tc>
          <w:tcPr>
            <w:tcW w:w="1032" w:type="dxa"/>
            <w:vAlign w:val="center"/>
          </w:tcPr>
          <w:p w14:paraId="27EE7415" w14:textId="77777777" w:rsidR="006B5AA7" w:rsidRPr="00CE771E" w:rsidRDefault="006B5AA7" w:rsidP="00A96246">
            <w:pPr>
              <w:jc w:val="center"/>
              <w:rPr>
                <w:rFonts w:ascii="Times New Roman" w:hAnsi="Times New Roman"/>
                <w:b/>
                <w:i/>
                <w:color w:val="000000"/>
                <w:szCs w:val="24"/>
              </w:rPr>
            </w:pPr>
            <w:r w:rsidRPr="00CE771E">
              <w:rPr>
                <w:rFonts w:ascii="Times New Roman" w:hAnsi="Times New Roman"/>
                <w:b/>
                <w:i/>
                <w:color w:val="000000"/>
                <w:szCs w:val="24"/>
              </w:rPr>
              <w:t>Ocean Surface</w:t>
            </w:r>
          </w:p>
        </w:tc>
        <w:tc>
          <w:tcPr>
            <w:tcW w:w="928" w:type="dxa"/>
            <w:vAlign w:val="center"/>
          </w:tcPr>
          <w:p w14:paraId="01E80653" w14:textId="77777777" w:rsidR="006B5AA7" w:rsidRPr="00CE771E" w:rsidRDefault="006B5AA7" w:rsidP="00A96246">
            <w:pPr>
              <w:jc w:val="center"/>
              <w:rPr>
                <w:rFonts w:ascii="Times New Roman" w:hAnsi="Times New Roman"/>
                <w:b/>
                <w:i/>
                <w:color w:val="000000"/>
                <w:szCs w:val="24"/>
              </w:rPr>
            </w:pPr>
            <w:r w:rsidRPr="00CE771E">
              <w:rPr>
                <w:rFonts w:ascii="Times New Roman" w:hAnsi="Times New Roman"/>
                <w:b/>
                <w:i/>
                <w:color w:val="000000"/>
                <w:szCs w:val="24"/>
              </w:rPr>
              <w:t>Deep Ocean</w:t>
            </w:r>
          </w:p>
        </w:tc>
        <w:tc>
          <w:tcPr>
            <w:tcW w:w="928" w:type="dxa"/>
            <w:vAlign w:val="center"/>
          </w:tcPr>
          <w:p w14:paraId="3D475693" w14:textId="77777777" w:rsidR="006B5AA7" w:rsidRPr="00CE771E" w:rsidRDefault="006B5AA7" w:rsidP="00A96246">
            <w:pPr>
              <w:jc w:val="center"/>
              <w:rPr>
                <w:rFonts w:ascii="Times New Roman" w:hAnsi="Times New Roman"/>
                <w:b/>
                <w:i/>
                <w:color w:val="000000"/>
                <w:szCs w:val="24"/>
              </w:rPr>
            </w:pPr>
            <w:r w:rsidRPr="00CE771E">
              <w:rPr>
                <w:rFonts w:ascii="Times New Roman" w:hAnsi="Times New Roman"/>
                <w:b/>
                <w:i/>
                <w:color w:val="000000"/>
                <w:szCs w:val="24"/>
              </w:rPr>
              <w:t>Oil and Gas</w:t>
            </w:r>
          </w:p>
        </w:tc>
        <w:tc>
          <w:tcPr>
            <w:tcW w:w="722" w:type="dxa"/>
            <w:vAlign w:val="center"/>
          </w:tcPr>
          <w:p w14:paraId="74D116A0" w14:textId="77777777" w:rsidR="006B5AA7" w:rsidRPr="00CE771E" w:rsidRDefault="006B5AA7" w:rsidP="00A96246">
            <w:pPr>
              <w:jc w:val="center"/>
              <w:rPr>
                <w:rFonts w:ascii="Times New Roman" w:hAnsi="Times New Roman"/>
                <w:b/>
                <w:i/>
                <w:color w:val="000000"/>
                <w:szCs w:val="24"/>
              </w:rPr>
            </w:pPr>
            <w:r w:rsidRPr="00CE771E">
              <w:rPr>
                <w:rFonts w:ascii="Times New Roman" w:hAnsi="Times New Roman"/>
                <w:b/>
                <w:i/>
                <w:color w:val="000000"/>
                <w:szCs w:val="24"/>
              </w:rPr>
              <w:t>Coal</w:t>
            </w:r>
          </w:p>
        </w:tc>
        <w:tc>
          <w:tcPr>
            <w:tcW w:w="928" w:type="dxa"/>
            <w:vAlign w:val="center"/>
          </w:tcPr>
          <w:p w14:paraId="145DE513" w14:textId="77777777" w:rsidR="006B5AA7" w:rsidRPr="00CE771E" w:rsidRDefault="006B5AA7" w:rsidP="00A96246">
            <w:pPr>
              <w:jc w:val="center"/>
              <w:rPr>
                <w:rFonts w:ascii="Times New Roman" w:hAnsi="Times New Roman"/>
                <w:b/>
                <w:i/>
                <w:color w:val="000000"/>
                <w:szCs w:val="24"/>
              </w:rPr>
            </w:pPr>
            <w:r w:rsidRPr="00CE771E">
              <w:rPr>
                <w:rFonts w:ascii="Times New Roman" w:hAnsi="Times New Roman"/>
                <w:b/>
                <w:i/>
                <w:color w:val="000000"/>
                <w:szCs w:val="24"/>
              </w:rPr>
              <w:t>Soil</w:t>
            </w:r>
          </w:p>
        </w:tc>
        <w:tc>
          <w:tcPr>
            <w:tcW w:w="1238" w:type="dxa"/>
            <w:vAlign w:val="center"/>
          </w:tcPr>
          <w:p w14:paraId="7129C192" w14:textId="77777777" w:rsidR="006B5AA7" w:rsidRPr="00CE771E" w:rsidRDefault="006B5AA7" w:rsidP="00A96246">
            <w:pPr>
              <w:jc w:val="center"/>
              <w:rPr>
                <w:rFonts w:ascii="Times New Roman" w:hAnsi="Times New Roman"/>
                <w:b/>
                <w:i/>
                <w:color w:val="000000"/>
                <w:szCs w:val="24"/>
              </w:rPr>
            </w:pPr>
            <w:r w:rsidRPr="00CE771E">
              <w:rPr>
                <w:rFonts w:ascii="Times New Roman" w:hAnsi="Times New Roman"/>
                <w:b/>
                <w:i/>
                <w:color w:val="000000"/>
                <w:szCs w:val="24"/>
              </w:rPr>
              <w:t>Terrestrial Plants</w:t>
            </w:r>
          </w:p>
        </w:tc>
      </w:tr>
      <w:tr w:rsidR="006B5AA7" w:rsidRPr="00CE771E" w14:paraId="755E9EC3" w14:textId="77777777" w:rsidTr="007751B4">
        <w:trPr>
          <w:trHeight w:val="290"/>
        </w:trPr>
        <w:tc>
          <w:tcPr>
            <w:tcW w:w="1353" w:type="dxa"/>
          </w:tcPr>
          <w:p w14:paraId="5031050F" w14:textId="77777777" w:rsidR="006B5AA7" w:rsidRPr="00CE771E" w:rsidRDefault="006B5AA7" w:rsidP="00A96246">
            <w:pPr>
              <w:rPr>
                <w:rFonts w:ascii="Times New Roman" w:hAnsi="Times New Roman"/>
                <w:b/>
                <w:color w:val="000000"/>
                <w:szCs w:val="24"/>
              </w:rPr>
            </w:pPr>
            <w:r w:rsidRPr="00CE771E">
              <w:rPr>
                <w:rFonts w:ascii="Times New Roman" w:hAnsi="Times New Roman"/>
                <w:b/>
                <w:color w:val="000000"/>
                <w:szCs w:val="24"/>
              </w:rPr>
              <w:t>1/6 Melt Rate</w:t>
            </w:r>
          </w:p>
        </w:tc>
        <w:tc>
          <w:tcPr>
            <w:tcW w:w="1444" w:type="dxa"/>
          </w:tcPr>
          <w:p w14:paraId="039C0198" w14:textId="695B36F4" w:rsidR="006B5AA7" w:rsidRPr="00CE771E" w:rsidRDefault="00475788" w:rsidP="00A96246">
            <w:pPr>
              <w:rPr>
                <w:rFonts w:ascii="Times New Roman" w:hAnsi="Times New Roman"/>
                <w:color w:val="000000"/>
                <w:szCs w:val="24"/>
              </w:rPr>
            </w:pPr>
            <w:r w:rsidRPr="00CE771E">
              <w:rPr>
                <w:rFonts w:ascii="Times New Roman" w:hAnsi="Times New Roman"/>
                <w:color w:val="000000"/>
                <w:szCs w:val="24"/>
              </w:rPr>
              <w:t>390</w:t>
            </w:r>
          </w:p>
        </w:tc>
        <w:tc>
          <w:tcPr>
            <w:tcW w:w="1032" w:type="dxa"/>
          </w:tcPr>
          <w:p w14:paraId="12F5E256" w14:textId="62669DDB" w:rsidR="006B5AA7" w:rsidRPr="00CE771E" w:rsidRDefault="00475788" w:rsidP="00A96246">
            <w:pPr>
              <w:rPr>
                <w:rFonts w:ascii="Times New Roman" w:hAnsi="Times New Roman"/>
                <w:color w:val="000000"/>
                <w:szCs w:val="24"/>
              </w:rPr>
            </w:pPr>
            <w:r w:rsidRPr="00CE771E">
              <w:rPr>
                <w:rFonts w:ascii="Times New Roman" w:hAnsi="Times New Roman"/>
                <w:color w:val="000000"/>
                <w:szCs w:val="24"/>
              </w:rPr>
              <w:t>1000</w:t>
            </w:r>
          </w:p>
        </w:tc>
        <w:tc>
          <w:tcPr>
            <w:tcW w:w="928" w:type="dxa"/>
          </w:tcPr>
          <w:p w14:paraId="7DF8C6F8" w14:textId="74823CDA" w:rsidR="006B5AA7" w:rsidRPr="00CE771E" w:rsidRDefault="00475788" w:rsidP="00A96246">
            <w:pPr>
              <w:rPr>
                <w:rFonts w:ascii="Times New Roman" w:hAnsi="Times New Roman"/>
                <w:color w:val="000000"/>
                <w:szCs w:val="24"/>
              </w:rPr>
            </w:pPr>
            <w:r w:rsidRPr="00CE771E">
              <w:rPr>
                <w:rFonts w:ascii="Times New Roman" w:hAnsi="Times New Roman"/>
                <w:color w:val="000000"/>
                <w:szCs w:val="24"/>
              </w:rPr>
              <w:t>38000</w:t>
            </w:r>
          </w:p>
        </w:tc>
        <w:tc>
          <w:tcPr>
            <w:tcW w:w="928" w:type="dxa"/>
          </w:tcPr>
          <w:p w14:paraId="4BF60E1B" w14:textId="3BA2A076" w:rsidR="006B5AA7" w:rsidRPr="00CE771E" w:rsidRDefault="00475788" w:rsidP="00A96246">
            <w:pPr>
              <w:rPr>
                <w:rFonts w:ascii="Times New Roman" w:hAnsi="Times New Roman"/>
                <w:color w:val="000000"/>
                <w:szCs w:val="24"/>
              </w:rPr>
            </w:pPr>
            <w:r w:rsidRPr="00CE771E">
              <w:rPr>
                <w:rFonts w:ascii="Times New Roman" w:hAnsi="Times New Roman"/>
                <w:color w:val="000000"/>
                <w:szCs w:val="24"/>
              </w:rPr>
              <w:t>450</w:t>
            </w:r>
          </w:p>
        </w:tc>
        <w:tc>
          <w:tcPr>
            <w:tcW w:w="722" w:type="dxa"/>
          </w:tcPr>
          <w:p w14:paraId="3987FEF2" w14:textId="545EB981" w:rsidR="006B5AA7" w:rsidRPr="00CE771E" w:rsidRDefault="00FB5839" w:rsidP="00A96246">
            <w:pPr>
              <w:rPr>
                <w:rFonts w:ascii="Times New Roman" w:hAnsi="Times New Roman"/>
                <w:color w:val="000000"/>
                <w:szCs w:val="24"/>
              </w:rPr>
            </w:pPr>
            <w:r w:rsidRPr="00CE771E">
              <w:rPr>
                <w:rFonts w:ascii="Times New Roman" w:hAnsi="Times New Roman"/>
                <w:color w:val="000000"/>
                <w:szCs w:val="24"/>
              </w:rPr>
              <w:t>3500</w:t>
            </w:r>
          </w:p>
        </w:tc>
        <w:tc>
          <w:tcPr>
            <w:tcW w:w="928" w:type="dxa"/>
          </w:tcPr>
          <w:p w14:paraId="314C5B4A" w14:textId="5B1C3EC2" w:rsidR="006B5AA7" w:rsidRPr="00CE771E" w:rsidRDefault="00FB5839" w:rsidP="00A96246">
            <w:pPr>
              <w:rPr>
                <w:rFonts w:ascii="Times New Roman" w:hAnsi="Times New Roman"/>
                <w:color w:val="000000"/>
                <w:szCs w:val="24"/>
              </w:rPr>
            </w:pPr>
            <w:r w:rsidRPr="00CE771E">
              <w:rPr>
                <w:rFonts w:ascii="Times New Roman" w:hAnsi="Times New Roman"/>
                <w:color w:val="000000"/>
                <w:szCs w:val="24"/>
              </w:rPr>
              <w:t>2000</w:t>
            </w:r>
          </w:p>
        </w:tc>
        <w:tc>
          <w:tcPr>
            <w:tcW w:w="1238" w:type="dxa"/>
          </w:tcPr>
          <w:p w14:paraId="5956E366" w14:textId="5B2ED800" w:rsidR="006B5AA7" w:rsidRPr="00CE771E" w:rsidRDefault="00FB5839" w:rsidP="00A96246">
            <w:pPr>
              <w:rPr>
                <w:rFonts w:ascii="Times New Roman" w:hAnsi="Times New Roman"/>
                <w:color w:val="000000"/>
                <w:szCs w:val="24"/>
              </w:rPr>
            </w:pPr>
            <w:r w:rsidRPr="00CE771E">
              <w:rPr>
                <w:rFonts w:ascii="Times New Roman" w:hAnsi="Times New Roman"/>
                <w:color w:val="000000"/>
                <w:szCs w:val="24"/>
              </w:rPr>
              <w:t>700</w:t>
            </w:r>
          </w:p>
        </w:tc>
      </w:tr>
      <w:tr w:rsidR="006B5AA7" w:rsidRPr="00CE771E" w14:paraId="1AC5E0B0" w14:textId="77777777" w:rsidTr="007751B4">
        <w:trPr>
          <w:trHeight w:val="290"/>
        </w:trPr>
        <w:tc>
          <w:tcPr>
            <w:tcW w:w="1353" w:type="dxa"/>
          </w:tcPr>
          <w:p w14:paraId="49FD8F75" w14:textId="77777777" w:rsidR="006B5AA7" w:rsidRPr="00CE771E" w:rsidRDefault="006B5AA7" w:rsidP="00A96246">
            <w:pPr>
              <w:rPr>
                <w:rFonts w:ascii="Times New Roman" w:hAnsi="Times New Roman"/>
                <w:color w:val="000000"/>
                <w:szCs w:val="24"/>
              </w:rPr>
            </w:pPr>
            <w:r w:rsidRPr="00CE771E">
              <w:rPr>
                <w:rFonts w:ascii="Times New Roman" w:hAnsi="Times New Roman"/>
                <w:color w:val="000000"/>
                <w:szCs w:val="24"/>
              </w:rPr>
              <w:t>2010</w:t>
            </w:r>
          </w:p>
        </w:tc>
        <w:tc>
          <w:tcPr>
            <w:tcW w:w="1444" w:type="dxa"/>
          </w:tcPr>
          <w:p w14:paraId="1F7555A5" w14:textId="3CACF54E" w:rsidR="006B5AA7" w:rsidRPr="00CE771E" w:rsidRDefault="00475788" w:rsidP="00A96246">
            <w:pPr>
              <w:rPr>
                <w:rFonts w:ascii="Times New Roman" w:hAnsi="Times New Roman"/>
                <w:color w:val="000000"/>
                <w:szCs w:val="24"/>
              </w:rPr>
            </w:pPr>
            <w:r w:rsidRPr="00CE771E">
              <w:rPr>
                <w:rFonts w:ascii="Times New Roman" w:hAnsi="Times New Roman"/>
                <w:color w:val="000000"/>
                <w:szCs w:val="24"/>
              </w:rPr>
              <w:t>391</w:t>
            </w:r>
          </w:p>
        </w:tc>
        <w:tc>
          <w:tcPr>
            <w:tcW w:w="1032" w:type="dxa"/>
          </w:tcPr>
          <w:p w14:paraId="7363621F" w14:textId="3CCE7F66" w:rsidR="006B5AA7" w:rsidRPr="00CE771E" w:rsidRDefault="00475788" w:rsidP="00A96246">
            <w:pPr>
              <w:rPr>
                <w:rFonts w:ascii="Times New Roman" w:hAnsi="Times New Roman"/>
                <w:color w:val="000000"/>
                <w:szCs w:val="24"/>
              </w:rPr>
            </w:pPr>
            <w:r w:rsidRPr="00CE771E">
              <w:rPr>
                <w:rFonts w:ascii="Times New Roman" w:hAnsi="Times New Roman"/>
                <w:color w:val="000000"/>
                <w:szCs w:val="24"/>
              </w:rPr>
              <w:t>1000</w:t>
            </w:r>
          </w:p>
        </w:tc>
        <w:tc>
          <w:tcPr>
            <w:tcW w:w="928" w:type="dxa"/>
          </w:tcPr>
          <w:p w14:paraId="46B82E88" w14:textId="18AB7374" w:rsidR="006B5AA7" w:rsidRPr="00CE771E" w:rsidRDefault="00475788" w:rsidP="00A96246">
            <w:pPr>
              <w:rPr>
                <w:rFonts w:ascii="Times New Roman" w:hAnsi="Times New Roman"/>
                <w:color w:val="000000"/>
                <w:szCs w:val="24"/>
              </w:rPr>
            </w:pPr>
            <w:r w:rsidRPr="00CE771E">
              <w:rPr>
                <w:rFonts w:ascii="Times New Roman" w:hAnsi="Times New Roman"/>
                <w:color w:val="000000"/>
                <w:szCs w:val="24"/>
              </w:rPr>
              <w:t>38000</w:t>
            </w:r>
          </w:p>
        </w:tc>
        <w:tc>
          <w:tcPr>
            <w:tcW w:w="928" w:type="dxa"/>
          </w:tcPr>
          <w:p w14:paraId="22DDE735" w14:textId="5F109296" w:rsidR="006B5AA7" w:rsidRPr="00CE771E" w:rsidRDefault="00475788" w:rsidP="00A96246">
            <w:pPr>
              <w:rPr>
                <w:rFonts w:ascii="Times New Roman" w:hAnsi="Times New Roman"/>
                <w:color w:val="000000"/>
                <w:szCs w:val="24"/>
              </w:rPr>
            </w:pPr>
            <w:r w:rsidRPr="00CE771E">
              <w:rPr>
                <w:rFonts w:ascii="Times New Roman" w:hAnsi="Times New Roman"/>
                <w:color w:val="000000"/>
                <w:szCs w:val="24"/>
              </w:rPr>
              <w:t>500</w:t>
            </w:r>
          </w:p>
        </w:tc>
        <w:tc>
          <w:tcPr>
            <w:tcW w:w="722" w:type="dxa"/>
          </w:tcPr>
          <w:p w14:paraId="35FBA0E4" w14:textId="6957EB63" w:rsidR="006B5AA7" w:rsidRPr="00CE771E" w:rsidRDefault="00FB5839" w:rsidP="00A96246">
            <w:pPr>
              <w:rPr>
                <w:rFonts w:ascii="Times New Roman" w:hAnsi="Times New Roman"/>
                <w:color w:val="000000"/>
                <w:szCs w:val="24"/>
              </w:rPr>
            </w:pPr>
            <w:r w:rsidRPr="00CE771E">
              <w:rPr>
                <w:rFonts w:ascii="Times New Roman" w:hAnsi="Times New Roman"/>
                <w:color w:val="000000"/>
                <w:szCs w:val="24"/>
              </w:rPr>
              <w:t>3500</w:t>
            </w:r>
          </w:p>
        </w:tc>
        <w:tc>
          <w:tcPr>
            <w:tcW w:w="928" w:type="dxa"/>
          </w:tcPr>
          <w:p w14:paraId="11580CFE" w14:textId="3C1CE357" w:rsidR="006B5AA7" w:rsidRPr="00CE771E" w:rsidRDefault="00FB5839" w:rsidP="00A96246">
            <w:pPr>
              <w:rPr>
                <w:rFonts w:ascii="Times New Roman" w:hAnsi="Times New Roman"/>
                <w:color w:val="000000"/>
                <w:szCs w:val="24"/>
              </w:rPr>
            </w:pPr>
            <w:r w:rsidRPr="00CE771E">
              <w:rPr>
                <w:rFonts w:ascii="Times New Roman" w:hAnsi="Times New Roman"/>
                <w:color w:val="000000"/>
                <w:szCs w:val="24"/>
              </w:rPr>
              <w:t>2000</w:t>
            </w:r>
          </w:p>
        </w:tc>
        <w:tc>
          <w:tcPr>
            <w:tcW w:w="1238" w:type="dxa"/>
          </w:tcPr>
          <w:p w14:paraId="79F72EA8" w14:textId="7BBEE34A" w:rsidR="006B5AA7" w:rsidRPr="00CE771E" w:rsidRDefault="00FB5839" w:rsidP="00A96246">
            <w:pPr>
              <w:rPr>
                <w:rFonts w:ascii="Times New Roman" w:hAnsi="Times New Roman"/>
                <w:color w:val="000000"/>
                <w:szCs w:val="24"/>
              </w:rPr>
            </w:pPr>
            <w:r w:rsidRPr="00CE771E">
              <w:rPr>
                <w:rFonts w:ascii="Times New Roman" w:hAnsi="Times New Roman"/>
                <w:color w:val="000000"/>
                <w:szCs w:val="24"/>
              </w:rPr>
              <w:t>700</w:t>
            </w:r>
          </w:p>
        </w:tc>
      </w:tr>
      <w:tr w:rsidR="006B5AA7" w:rsidRPr="00CE771E" w14:paraId="2169A69C" w14:textId="77777777" w:rsidTr="007751B4">
        <w:trPr>
          <w:trHeight w:val="290"/>
        </w:trPr>
        <w:tc>
          <w:tcPr>
            <w:tcW w:w="1353" w:type="dxa"/>
          </w:tcPr>
          <w:p w14:paraId="34498AF1" w14:textId="77777777" w:rsidR="006B5AA7" w:rsidRPr="00CE771E" w:rsidRDefault="006B5AA7" w:rsidP="00A96246">
            <w:pPr>
              <w:rPr>
                <w:rFonts w:ascii="Times New Roman" w:hAnsi="Times New Roman"/>
                <w:color w:val="000000"/>
                <w:szCs w:val="24"/>
              </w:rPr>
            </w:pPr>
            <w:r w:rsidRPr="00CE771E">
              <w:rPr>
                <w:rFonts w:ascii="Times New Roman" w:hAnsi="Times New Roman"/>
                <w:color w:val="000000"/>
                <w:szCs w:val="24"/>
              </w:rPr>
              <w:t>2060</w:t>
            </w:r>
          </w:p>
        </w:tc>
        <w:tc>
          <w:tcPr>
            <w:tcW w:w="1444" w:type="dxa"/>
          </w:tcPr>
          <w:p w14:paraId="04641293" w14:textId="5944DD01" w:rsidR="006B5AA7" w:rsidRPr="00CE771E" w:rsidRDefault="00FB5839" w:rsidP="00A96246">
            <w:pPr>
              <w:rPr>
                <w:rFonts w:ascii="Times New Roman" w:hAnsi="Times New Roman"/>
                <w:color w:val="000000"/>
                <w:szCs w:val="24"/>
              </w:rPr>
            </w:pPr>
            <w:r w:rsidRPr="00CE771E">
              <w:rPr>
                <w:rFonts w:ascii="Times New Roman" w:hAnsi="Times New Roman"/>
                <w:color w:val="000000"/>
                <w:szCs w:val="24"/>
              </w:rPr>
              <w:t>576</w:t>
            </w:r>
          </w:p>
        </w:tc>
        <w:tc>
          <w:tcPr>
            <w:tcW w:w="1032" w:type="dxa"/>
          </w:tcPr>
          <w:p w14:paraId="0E294EC6" w14:textId="6E217A47" w:rsidR="006B5AA7" w:rsidRPr="00CE771E" w:rsidRDefault="00FB5839" w:rsidP="00A96246">
            <w:pPr>
              <w:rPr>
                <w:rFonts w:ascii="Times New Roman" w:hAnsi="Times New Roman"/>
                <w:color w:val="000000"/>
                <w:szCs w:val="24"/>
              </w:rPr>
            </w:pPr>
            <w:r w:rsidRPr="00CE771E">
              <w:rPr>
                <w:rFonts w:ascii="Times New Roman" w:hAnsi="Times New Roman"/>
                <w:color w:val="000000"/>
                <w:szCs w:val="24"/>
              </w:rPr>
              <w:t>1110</w:t>
            </w:r>
          </w:p>
        </w:tc>
        <w:tc>
          <w:tcPr>
            <w:tcW w:w="928" w:type="dxa"/>
          </w:tcPr>
          <w:p w14:paraId="61BFAC56" w14:textId="5AB36DCF" w:rsidR="006B5AA7" w:rsidRPr="00CE771E" w:rsidRDefault="00FB5839" w:rsidP="00A96246">
            <w:pPr>
              <w:rPr>
                <w:rFonts w:ascii="Times New Roman" w:hAnsi="Times New Roman"/>
                <w:color w:val="000000"/>
                <w:szCs w:val="24"/>
              </w:rPr>
            </w:pPr>
            <w:r w:rsidRPr="00CE771E">
              <w:rPr>
                <w:rFonts w:ascii="Times New Roman" w:hAnsi="Times New Roman"/>
                <w:color w:val="000000"/>
                <w:szCs w:val="24"/>
              </w:rPr>
              <w:t>38254</w:t>
            </w:r>
          </w:p>
        </w:tc>
        <w:tc>
          <w:tcPr>
            <w:tcW w:w="928" w:type="dxa"/>
          </w:tcPr>
          <w:p w14:paraId="1143581B" w14:textId="7F1E618B" w:rsidR="006B5AA7" w:rsidRPr="00CE771E" w:rsidRDefault="00FB5839" w:rsidP="00A96246">
            <w:pPr>
              <w:rPr>
                <w:rFonts w:ascii="Times New Roman" w:hAnsi="Times New Roman"/>
                <w:color w:val="000000"/>
                <w:szCs w:val="24"/>
              </w:rPr>
            </w:pPr>
            <w:r w:rsidRPr="00CE771E">
              <w:rPr>
                <w:rFonts w:ascii="Times New Roman" w:hAnsi="Times New Roman"/>
                <w:color w:val="000000"/>
                <w:szCs w:val="24"/>
              </w:rPr>
              <w:t>66</w:t>
            </w:r>
          </w:p>
        </w:tc>
        <w:tc>
          <w:tcPr>
            <w:tcW w:w="722" w:type="dxa"/>
          </w:tcPr>
          <w:p w14:paraId="5F97B6C2" w14:textId="0AE4868B" w:rsidR="006B5AA7" w:rsidRPr="00CE771E" w:rsidRDefault="00FB5839" w:rsidP="00A96246">
            <w:pPr>
              <w:rPr>
                <w:rFonts w:ascii="Times New Roman" w:hAnsi="Times New Roman"/>
                <w:color w:val="000000"/>
                <w:szCs w:val="24"/>
              </w:rPr>
            </w:pPr>
            <w:r w:rsidRPr="00CE771E">
              <w:rPr>
                <w:rFonts w:ascii="Times New Roman" w:hAnsi="Times New Roman"/>
                <w:color w:val="000000"/>
                <w:szCs w:val="24"/>
              </w:rPr>
              <w:t>3170</w:t>
            </w:r>
          </w:p>
        </w:tc>
        <w:tc>
          <w:tcPr>
            <w:tcW w:w="928" w:type="dxa"/>
          </w:tcPr>
          <w:p w14:paraId="5A4B1E18" w14:textId="34906E1C" w:rsidR="006B5AA7" w:rsidRPr="00CE771E" w:rsidRDefault="00FB5839" w:rsidP="00A96246">
            <w:pPr>
              <w:rPr>
                <w:rFonts w:ascii="Times New Roman" w:hAnsi="Times New Roman"/>
                <w:color w:val="000000"/>
                <w:szCs w:val="24"/>
              </w:rPr>
            </w:pPr>
            <w:r w:rsidRPr="00CE771E">
              <w:rPr>
                <w:rFonts w:ascii="Times New Roman" w:hAnsi="Times New Roman"/>
                <w:color w:val="000000"/>
                <w:szCs w:val="24"/>
              </w:rPr>
              <w:t>2013</w:t>
            </w:r>
          </w:p>
        </w:tc>
        <w:tc>
          <w:tcPr>
            <w:tcW w:w="1238" w:type="dxa"/>
          </w:tcPr>
          <w:p w14:paraId="0ECE74F5" w14:textId="5BC5BEA9" w:rsidR="006B5AA7" w:rsidRPr="00CE771E" w:rsidRDefault="00FB5839" w:rsidP="00A96246">
            <w:pPr>
              <w:rPr>
                <w:rFonts w:ascii="Times New Roman" w:hAnsi="Times New Roman"/>
                <w:color w:val="000000"/>
                <w:szCs w:val="24"/>
              </w:rPr>
            </w:pPr>
            <w:r w:rsidRPr="00CE771E">
              <w:rPr>
                <w:rFonts w:ascii="Times New Roman" w:hAnsi="Times New Roman"/>
                <w:color w:val="000000"/>
                <w:szCs w:val="24"/>
              </w:rPr>
              <w:t>760</w:t>
            </w:r>
          </w:p>
        </w:tc>
      </w:tr>
      <w:tr w:rsidR="006B5AA7" w:rsidRPr="00CE771E" w14:paraId="1F56DFF9" w14:textId="77777777" w:rsidTr="007751B4">
        <w:trPr>
          <w:trHeight w:val="290"/>
        </w:trPr>
        <w:tc>
          <w:tcPr>
            <w:tcW w:w="1353" w:type="dxa"/>
          </w:tcPr>
          <w:p w14:paraId="6D296CB6" w14:textId="77777777" w:rsidR="006B5AA7" w:rsidRPr="00CE771E" w:rsidRDefault="006B5AA7" w:rsidP="00A96246">
            <w:pPr>
              <w:rPr>
                <w:rFonts w:ascii="Times New Roman" w:hAnsi="Times New Roman"/>
                <w:color w:val="000000"/>
                <w:szCs w:val="24"/>
              </w:rPr>
            </w:pPr>
            <w:r w:rsidRPr="00CE771E">
              <w:rPr>
                <w:rFonts w:ascii="Times New Roman" w:hAnsi="Times New Roman"/>
                <w:color w:val="000000"/>
                <w:szCs w:val="24"/>
              </w:rPr>
              <w:t>2110</w:t>
            </w:r>
          </w:p>
        </w:tc>
        <w:tc>
          <w:tcPr>
            <w:tcW w:w="1444" w:type="dxa"/>
          </w:tcPr>
          <w:p w14:paraId="693C6B3D" w14:textId="3A32E66E" w:rsidR="006B5AA7" w:rsidRPr="00CE771E" w:rsidRDefault="00FB5839" w:rsidP="00A96246">
            <w:pPr>
              <w:rPr>
                <w:rFonts w:ascii="Times New Roman" w:hAnsi="Times New Roman"/>
                <w:color w:val="000000"/>
                <w:szCs w:val="24"/>
              </w:rPr>
            </w:pPr>
            <w:r w:rsidRPr="00CE771E">
              <w:rPr>
                <w:rFonts w:ascii="Times New Roman" w:hAnsi="Times New Roman"/>
                <w:color w:val="000000"/>
                <w:szCs w:val="24"/>
              </w:rPr>
              <w:t>1255</w:t>
            </w:r>
          </w:p>
        </w:tc>
        <w:tc>
          <w:tcPr>
            <w:tcW w:w="1032" w:type="dxa"/>
          </w:tcPr>
          <w:p w14:paraId="4DEAFD5E" w14:textId="4D30968C" w:rsidR="006B5AA7" w:rsidRPr="00CE771E" w:rsidRDefault="00FB5839" w:rsidP="00A96246">
            <w:pPr>
              <w:rPr>
                <w:rFonts w:ascii="Times New Roman" w:hAnsi="Times New Roman"/>
                <w:color w:val="000000"/>
                <w:szCs w:val="24"/>
              </w:rPr>
            </w:pPr>
            <w:r w:rsidRPr="00CE771E">
              <w:rPr>
                <w:rFonts w:ascii="Times New Roman" w:hAnsi="Times New Roman"/>
                <w:color w:val="000000"/>
                <w:szCs w:val="24"/>
              </w:rPr>
              <w:t>1337</w:t>
            </w:r>
          </w:p>
        </w:tc>
        <w:tc>
          <w:tcPr>
            <w:tcW w:w="928" w:type="dxa"/>
          </w:tcPr>
          <w:p w14:paraId="4B06E2CD" w14:textId="5A914243" w:rsidR="006B5AA7" w:rsidRPr="00CE771E" w:rsidRDefault="00FB5839" w:rsidP="00A96246">
            <w:pPr>
              <w:rPr>
                <w:rFonts w:ascii="Times New Roman" w:hAnsi="Times New Roman"/>
                <w:color w:val="000000"/>
                <w:szCs w:val="24"/>
              </w:rPr>
            </w:pPr>
            <w:r w:rsidRPr="00CE771E">
              <w:rPr>
                <w:rFonts w:ascii="Times New Roman" w:hAnsi="Times New Roman"/>
                <w:color w:val="000000"/>
                <w:szCs w:val="24"/>
              </w:rPr>
              <w:t>39112</w:t>
            </w:r>
          </w:p>
        </w:tc>
        <w:tc>
          <w:tcPr>
            <w:tcW w:w="928" w:type="dxa"/>
          </w:tcPr>
          <w:p w14:paraId="6237C2A3" w14:textId="11A7FB1B" w:rsidR="006B5AA7" w:rsidRPr="00CE771E" w:rsidRDefault="00FB5839" w:rsidP="00A96246">
            <w:pPr>
              <w:rPr>
                <w:rFonts w:ascii="Times New Roman" w:hAnsi="Times New Roman"/>
                <w:color w:val="000000"/>
                <w:szCs w:val="24"/>
              </w:rPr>
            </w:pPr>
            <w:r w:rsidRPr="00CE771E">
              <w:rPr>
                <w:rFonts w:ascii="Times New Roman" w:hAnsi="Times New Roman"/>
                <w:color w:val="000000"/>
                <w:szCs w:val="24"/>
              </w:rPr>
              <w:t>0</w:t>
            </w:r>
          </w:p>
        </w:tc>
        <w:tc>
          <w:tcPr>
            <w:tcW w:w="722" w:type="dxa"/>
          </w:tcPr>
          <w:p w14:paraId="1032E433" w14:textId="150370D8" w:rsidR="006B5AA7" w:rsidRPr="00CE771E" w:rsidRDefault="00FB5839" w:rsidP="00A96246">
            <w:pPr>
              <w:rPr>
                <w:rFonts w:ascii="Times New Roman" w:hAnsi="Times New Roman"/>
                <w:color w:val="000000"/>
                <w:szCs w:val="24"/>
              </w:rPr>
            </w:pPr>
            <w:r w:rsidRPr="00CE771E">
              <w:rPr>
                <w:rFonts w:ascii="Times New Roman" w:hAnsi="Times New Roman"/>
                <w:color w:val="000000"/>
                <w:szCs w:val="24"/>
              </w:rPr>
              <w:t>700</w:t>
            </w:r>
          </w:p>
        </w:tc>
        <w:tc>
          <w:tcPr>
            <w:tcW w:w="928" w:type="dxa"/>
          </w:tcPr>
          <w:p w14:paraId="0B692B1C" w14:textId="43892CDE" w:rsidR="006B5AA7" w:rsidRPr="00CE771E" w:rsidRDefault="00FB5839" w:rsidP="00A96246">
            <w:pPr>
              <w:rPr>
                <w:rFonts w:ascii="Times New Roman" w:hAnsi="Times New Roman"/>
                <w:color w:val="000000"/>
                <w:szCs w:val="24"/>
              </w:rPr>
            </w:pPr>
            <w:r w:rsidRPr="00CE771E">
              <w:rPr>
                <w:rFonts w:ascii="Times New Roman" w:hAnsi="Times New Roman"/>
                <w:color w:val="000000"/>
                <w:szCs w:val="24"/>
              </w:rPr>
              <w:t>2093</w:t>
            </w:r>
          </w:p>
        </w:tc>
        <w:tc>
          <w:tcPr>
            <w:tcW w:w="1238" w:type="dxa"/>
          </w:tcPr>
          <w:p w14:paraId="5CA77596" w14:textId="147560E4" w:rsidR="006B5AA7" w:rsidRPr="00CE771E" w:rsidRDefault="00FB5839" w:rsidP="00A96246">
            <w:pPr>
              <w:rPr>
                <w:rFonts w:ascii="Times New Roman" w:hAnsi="Times New Roman"/>
                <w:color w:val="000000"/>
                <w:szCs w:val="24"/>
              </w:rPr>
            </w:pPr>
            <w:r w:rsidRPr="00CE771E">
              <w:rPr>
                <w:rFonts w:ascii="Times New Roman" w:hAnsi="Times New Roman"/>
                <w:color w:val="000000"/>
                <w:szCs w:val="24"/>
              </w:rPr>
              <w:t>901</w:t>
            </w:r>
          </w:p>
        </w:tc>
      </w:tr>
      <w:tr w:rsidR="006B5AA7" w:rsidRPr="00CE771E" w14:paraId="0C223A0F" w14:textId="77777777" w:rsidTr="007751B4">
        <w:trPr>
          <w:trHeight w:val="290"/>
        </w:trPr>
        <w:tc>
          <w:tcPr>
            <w:tcW w:w="1353" w:type="dxa"/>
          </w:tcPr>
          <w:p w14:paraId="62DB1D2F" w14:textId="77777777" w:rsidR="006B5AA7" w:rsidRPr="00CE771E" w:rsidRDefault="006B5AA7" w:rsidP="006B5AA7">
            <w:pPr>
              <w:rPr>
                <w:rFonts w:ascii="Times New Roman" w:hAnsi="Times New Roman"/>
                <w:b/>
                <w:color w:val="000000"/>
                <w:szCs w:val="24"/>
              </w:rPr>
            </w:pPr>
            <w:r w:rsidRPr="00CE771E">
              <w:rPr>
                <w:rFonts w:ascii="Times New Roman" w:hAnsi="Times New Roman"/>
                <w:b/>
                <w:color w:val="000000"/>
                <w:szCs w:val="24"/>
              </w:rPr>
              <w:lastRenderedPageBreak/>
              <w:t>1/12 Melt Rate</w:t>
            </w:r>
          </w:p>
        </w:tc>
        <w:tc>
          <w:tcPr>
            <w:tcW w:w="1444" w:type="dxa"/>
          </w:tcPr>
          <w:p w14:paraId="0AFB8A17" w14:textId="11DBD8A8"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391</w:t>
            </w:r>
          </w:p>
        </w:tc>
        <w:tc>
          <w:tcPr>
            <w:tcW w:w="1032" w:type="dxa"/>
          </w:tcPr>
          <w:p w14:paraId="6EED4B0D" w14:textId="65F0E1BB"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1000</w:t>
            </w:r>
          </w:p>
        </w:tc>
        <w:tc>
          <w:tcPr>
            <w:tcW w:w="928" w:type="dxa"/>
          </w:tcPr>
          <w:p w14:paraId="2065227E" w14:textId="401A1CB7"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38000</w:t>
            </w:r>
          </w:p>
        </w:tc>
        <w:tc>
          <w:tcPr>
            <w:tcW w:w="928" w:type="dxa"/>
          </w:tcPr>
          <w:p w14:paraId="62E8FD7C" w14:textId="12031D82"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500</w:t>
            </w:r>
          </w:p>
        </w:tc>
        <w:tc>
          <w:tcPr>
            <w:tcW w:w="722" w:type="dxa"/>
          </w:tcPr>
          <w:p w14:paraId="1F51635A" w14:textId="2D119337"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3500</w:t>
            </w:r>
          </w:p>
        </w:tc>
        <w:tc>
          <w:tcPr>
            <w:tcW w:w="928" w:type="dxa"/>
          </w:tcPr>
          <w:p w14:paraId="105D3D5A" w14:textId="0493EED3"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2000</w:t>
            </w:r>
          </w:p>
        </w:tc>
        <w:tc>
          <w:tcPr>
            <w:tcW w:w="1238" w:type="dxa"/>
          </w:tcPr>
          <w:p w14:paraId="64076E60" w14:textId="2FA938ED"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700</w:t>
            </w:r>
          </w:p>
        </w:tc>
      </w:tr>
      <w:tr w:rsidR="006B5AA7" w:rsidRPr="00CE771E" w14:paraId="1FD2BDDD" w14:textId="77777777" w:rsidTr="007751B4">
        <w:trPr>
          <w:trHeight w:val="290"/>
        </w:trPr>
        <w:tc>
          <w:tcPr>
            <w:tcW w:w="1353" w:type="dxa"/>
          </w:tcPr>
          <w:p w14:paraId="181A1B7B" w14:textId="77777777" w:rsidR="006B5AA7" w:rsidRPr="00CE771E" w:rsidRDefault="006B5AA7" w:rsidP="0069103B">
            <w:pPr>
              <w:rPr>
                <w:rFonts w:ascii="Times New Roman" w:hAnsi="Times New Roman"/>
                <w:color w:val="000000"/>
                <w:szCs w:val="24"/>
              </w:rPr>
            </w:pPr>
            <w:r w:rsidRPr="00CE771E">
              <w:rPr>
                <w:rFonts w:ascii="Times New Roman" w:hAnsi="Times New Roman"/>
                <w:color w:val="000000"/>
                <w:szCs w:val="24"/>
              </w:rPr>
              <w:t>2010</w:t>
            </w:r>
          </w:p>
        </w:tc>
        <w:tc>
          <w:tcPr>
            <w:tcW w:w="1444" w:type="dxa"/>
          </w:tcPr>
          <w:p w14:paraId="3C9D02D8" w14:textId="168D8D1C"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391</w:t>
            </w:r>
          </w:p>
        </w:tc>
        <w:tc>
          <w:tcPr>
            <w:tcW w:w="1032" w:type="dxa"/>
          </w:tcPr>
          <w:p w14:paraId="6E82E50B" w14:textId="08078A94"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1000</w:t>
            </w:r>
          </w:p>
        </w:tc>
        <w:tc>
          <w:tcPr>
            <w:tcW w:w="928" w:type="dxa"/>
          </w:tcPr>
          <w:p w14:paraId="2E99C943" w14:textId="3C2ABAFD"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38000</w:t>
            </w:r>
          </w:p>
        </w:tc>
        <w:tc>
          <w:tcPr>
            <w:tcW w:w="928" w:type="dxa"/>
          </w:tcPr>
          <w:p w14:paraId="5CCAE954" w14:textId="5D5B4F28"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500</w:t>
            </w:r>
          </w:p>
        </w:tc>
        <w:tc>
          <w:tcPr>
            <w:tcW w:w="722" w:type="dxa"/>
          </w:tcPr>
          <w:p w14:paraId="6F661B1F" w14:textId="6E88EFB7"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3500</w:t>
            </w:r>
          </w:p>
        </w:tc>
        <w:tc>
          <w:tcPr>
            <w:tcW w:w="928" w:type="dxa"/>
          </w:tcPr>
          <w:p w14:paraId="3B2B6BC6" w14:textId="4E39D2FD"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2000</w:t>
            </w:r>
          </w:p>
        </w:tc>
        <w:tc>
          <w:tcPr>
            <w:tcW w:w="1238" w:type="dxa"/>
          </w:tcPr>
          <w:p w14:paraId="0BD259FC" w14:textId="09D0AC73"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700</w:t>
            </w:r>
          </w:p>
        </w:tc>
      </w:tr>
      <w:tr w:rsidR="006B5AA7" w:rsidRPr="00CE771E" w14:paraId="06AE6DA1" w14:textId="77777777" w:rsidTr="007751B4">
        <w:trPr>
          <w:trHeight w:val="290"/>
        </w:trPr>
        <w:tc>
          <w:tcPr>
            <w:tcW w:w="1353" w:type="dxa"/>
          </w:tcPr>
          <w:p w14:paraId="72CA8C4B" w14:textId="77777777" w:rsidR="006B5AA7" w:rsidRPr="00CE771E" w:rsidRDefault="006B5AA7" w:rsidP="0069103B">
            <w:pPr>
              <w:rPr>
                <w:rFonts w:ascii="Times New Roman" w:hAnsi="Times New Roman"/>
                <w:color w:val="000000"/>
                <w:szCs w:val="24"/>
              </w:rPr>
            </w:pPr>
            <w:r w:rsidRPr="00CE771E">
              <w:rPr>
                <w:rFonts w:ascii="Times New Roman" w:hAnsi="Times New Roman"/>
                <w:color w:val="000000"/>
                <w:szCs w:val="24"/>
              </w:rPr>
              <w:t>2060</w:t>
            </w:r>
          </w:p>
        </w:tc>
        <w:tc>
          <w:tcPr>
            <w:tcW w:w="1444" w:type="dxa"/>
          </w:tcPr>
          <w:p w14:paraId="5F74FE3F" w14:textId="3EC51601"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576</w:t>
            </w:r>
          </w:p>
        </w:tc>
        <w:tc>
          <w:tcPr>
            <w:tcW w:w="1032" w:type="dxa"/>
          </w:tcPr>
          <w:p w14:paraId="264AB165" w14:textId="4B58CC4B"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1110</w:t>
            </w:r>
          </w:p>
        </w:tc>
        <w:tc>
          <w:tcPr>
            <w:tcW w:w="928" w:type="dxa"/>
          </w:tcPr>
          <w:p w14:paraId="1A8448DC" w14:textId="080F1ED4"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38256</w:t>
            </w:r>
          </w:p>
        </w:tc>
        <w:tc>
          <w:tcPr>
            <w:tcW w:w="928" w:type="dxa"/>
          </w:tcPr>
          <w:p w14:paraId="5FEBD93E" w14:textId="70DCF34F"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66</w:t>
            </w:r>
          </w:p>
        </w:tc>
        <w:tc>
          <w:tcPr>
            <w:tcW w:w="722" w:type="dxa"/>
          </w:tcPr>
          <w:p w14:paraId="75F9F7A3" w14:textId="17E41C42"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3170</w:t>
            </w:r>
          </w:p>
        </w:tc>
        <w:tc>
          <w:tcPr>
            <w:tcW w:w="928" w:type="dxa"/>
          </w:tcPr>
          <w:p w14:paraId="119E196F" w14:textId="63544945"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2014</w:t>
            </w:r>
          </w:p>
        </w:tc>
        <w:tc>
          <w:tcPr>
            <w:tcW w:w="1238" w:type="dxa"/>
          </w:tcPr>
          <w:p w14:paraId="79427C7B" w14:textId="7074C066"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760</w:t>
            </w:r>
          </w:p>
        </w:tc>
      </w:tr>
      <w:tr w:rsidR="006B5AA7" w:rsidRPr="00CE771E" w14:paraId="63330945" w14:textId="77777777" w:rsidTr="007751B4">
        <w:trPr>
          <w:trHeight w:val="290"/>
        </w:trPr>
        <w:tc>
          <w:tcPr>
            <w:tcW w:w="1353" w:type="dxa"/>
          </w:tcPr>
          <w:p w14:paraId="6CB05F2D" w14:textId="77777777" w:rsidR="006B5AA7" w:rsidRPr="00CE771E" w:rsidRDefault="006B5AA7" w:rsidP="0069103B">
            <w:pPr>
              <w:rPr>
                <w:rFonts w:ascii="Times New Roman" w:hAnsi="Times New Roman"/>
                <w:color w:val="000000"/>
                <w:szCs w:val="24"/>
              </w:rPr>
            </w:pPr>
            <w:r w:rsidRPr="00CE771E">
              <w:rPr>
                <w:rFonts w:ascii="Times New Roman" w:hAnsi="Times New Roman"/>
                <w:color w:val="000000"/>
                <w:szCs w:val="24"/>
              </w:rPr>
              <w:t>2110</w:t>
            </w:r>
          </w:p>
        </w:tc>
        <w:tc>
          <w:tcPr>
            <w:tcW w:w="1444" w:type="dxa"/>
          </w:tcPr>
          <w:p w14:paraId="45402933" w14:textId="530A1FA6"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1241</w:t>
            </w:r>
          </w:p>
        </w:tc>
        <w:tc>
          <w:tcPr>
            <w:tcW w:w="1032" w:type="dxa"/>
          </w:tcPr>
          <w:p w14:paraId="49795A13" w14:textId="72CC17CF"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1333</w:t>
            </w:r>
          </w:p>
        </w:tc>
        <w:tc>
          <w:tcPr>
            <w:tcW w:w="928" w:type="dxa"/>
          </w:tcPr>
          <w:p w14:paraId="4F816EDB" w14:textId="6752DBEC"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39102</w:t>
            </w:r>
          </w:p>
        </w:tc>
        <w:tc>
          <w:tcPr>
            <w:tcW w:w="928" w:type="dxa"/>
          </w:tcPr>
          <w:p w14:paraId="3386AD3D" w14:textId="70CBE464"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0</w:t>
            </w:r>
          </w:p>
        </w:tc>
        <w:tc>
          <w:tcPr>
            <w:tcW w:w="722" w:type="dxa"/>
          </w:tcPr>
          <w:p w14:paraId="50B0C34B" w14:textId="49BCC3EF"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700</w:t>
            </w:r>
          </w:p>
        </w:tc>
        <w:tc>
          <w:tcPr>
            <w:tcW w:w="928" w:type="dxa"/>
          </w:tcPr>
          <w:p w14:paraId="2840EEB0" w14:textId="376F4F30"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2134</w:t>
            </w:r>
          </w:p>
        </w:tc>
        <w:tc>
          <w:tcPr>
            <w:tcW w:w="1238" w:type="dxa"/>
          </w:tcPr>
          <w:p w14:paraId="5E1192A1" w14:textId="4E782258" w:rsidR="006B5AA7" w:rsidRPr="00CE771E" w:rsidRDefault="00FB5839" w:rsidP="0069103B">
            <w:pPr>
              <w:rPr>
                <w:rFonts w:ascii="Times New Roman" w:hAnsi="Times New Roman"/>
                <w:color w:val="000000"/>
                <w:szCs w:val="24"/>
              </w:rPr>
            </w:pPr>
            <w:r w:rsidRPr="00CE771E">
              <w:rPr>
                <w:rFonts w:ascii="Times New Roman" w:hAnsi="Times New Roman"/>
                <w:color w:val="000000"/>
                <w:szCs w:val="24"/>
              </w:rPr>
              <w:t>899</w:t>
            </w:r>
          </w:p>
        </w:tc>
      </w:tr>
    </w:tbl>
    <w:p w14:paraId="37F793A7" w14:textId="77777777" w:rsidR="005F01DA" w:rsidRPr="00CE771E" w:rsidRDefault="005F01DA" w:rsidP="00A96246">
      <w:pPr>
        <w:tabs>
          <w:tab w:val="left" w:pos="360"/>
        </w:tabs>
        <w:rPr>
          <w:rFonts w:ascii="Times New Roman" w:hAnsi="Times New Roman"/>
          <w:b/>
          <w:szCs w:val="24"/>
        </w:rPr>
      </w:pPr>
    </w:p>
    <w:p w14:paraId="2FE8439D" w14:textId="77777777" w:rsidR="00E91953" w:rsidRPr="00CE771E" w:rsidRDefault="00E91953" w:rsidP="00CF5157">
      <w:pPr>
        <w:tabs>
          <w:tab w:val="left" w:pos="360"/>
        </w:tabs>
        <w:rPr>
          <w:rFonts w:ascii="Times New Roman" w:hAnsi="Times New Roman"/>
          <w:b/>
          <w:szCs w:val="24"/>
        </w:rPr>
      </w:pPr>
    </w:p>
    <w:p w14:paraId="7C769E9F" w14:textId="77777777" w:rsidR="005F01DA" w:rsidRPr="00CE771E" w:rsidRDefault="00CF5157" w:rsidP="00CF5157">
      <w:pPr>
        <w:tabs>
          <w:tab w:val="left" w:pos="360"/>
        </w:tabs>
        <w:rPr>
          <w:rFonts w:ascii="Times New Roman" w:hAnsi="Times New Roman"/>
          <w:i/>
          <w:szCs w:val="24"/>
        </w:rPr>
      </w:pPr>
      <w:r w:rsidRPr="00CE771E">
        <w:rPr>
          <w:rFonts w:ascii="Times New Roman" w:hAnsi="Times New Roman"/>
          <w:b/>
          <w:szCs w:val="24"/>
        </w:rPr>
        <w:t xml:space="preserve">Step </w:t>
      </w:r>
      <w:r w:rsidR="00232448" w:rsidRPr="00CE771E">
        <w:rPr>
          <w:rFonts w:ascii="Times New Roman" w:hAnsi="Times New Roman"/>
          <w:b/>
          <w:szCs w:val="24"/>
        </w:rPr>
        <w:t>2</w:t>
      </w:r>
      <w:r w:rsidRPr="00CE771E">
        <w:rPr>
          <w:rFonts w:ascii="Times New Roman" w:hAnsi="Times New Roman"/>
          <w:b/>
          <w:szCs w:val="24"/>
        </w:rPr>
        <w:t xml:space="preserve"> Analysis Questions: </w:t>
      </w:r>
      <w:r w:rsidRPr="00CE771E">
        <w:rPr>
          <w:rFonts w:ascii="Times New Roman" w:hAnsi="Times New Roman"/>
          <w:i/>
          <w:szCs w:val="24"/>
        </w:rPr>
        <w:t>answer the following using complete sentences.</w:t>
      </w:r>
    </w:p>
    <w:p w14:paraId="6DB029A1" w14:textId="77777777" w:rsidR="00CF5157" w:rsidRPr="00CE771E" w:rsidRDefault="00CF5157" w:rsidP="00CF5157">
      <w:pPr>
        <w:tabs>
          <w:tab w:val="left" w:pos="360"/>
        </w:tabs>
        <w:rPr>
          <w:rFonts w:ascii="Times New Roman" w:hAnsi="Times New Roman"/>
          <w:i/>
          <w:szCs w:val="24"/>
        </w:rPr>
      </w:pPr>
    </w:p>
    <w:p w14:paraId="1A39E6AC" w14:textId="77777777" w:rsidR="00232448" w:rsidRPr="00CE771E" w:rsidRDefault="00F5057A" w:rsidP="00232448">
      <w:pPr>
        <w:pStyle w:val="ListParagraph"/>
        <w:numPr>
          <w:ilvl w:val="0"/>
          <w:numId w:val="19"/>
        </w:numPr>
        <w:tabs>
          <w:tab w:val="left" w:pos="360"/>
        </w:tabs>
        <w:rPr>
          <w:rFonts w:ascii="Times New Roman" w:hAnsi="Times New Roman"/>
          <w:b/>
          <w:bCs/>
          <w:szCs w:val="24"/>
        </w:rPr>
      </w:pPr>
      <w:r w:rsidRPr="00CE771E">
        <w:rPr>
          <w:rFonts w:ascii="Times New Roman" w:hAnsi="Times New Roman"/>
          <w:b/>
          <w:bCs/>
          <w:szCs w:val="24"/>
        </w:rPr>
        <w:t>Compare the data of the two tundra melt rates.</w:t>
      </w:r>
      <w:r w:rsidR="00232448" w:rsidRPr="00CE771E">
        <w:rPr>
          <w:rFonts w:ascii="Times New Roman" w:eastAsia="Times New Roman" w:hAnsi="Times New Roman"/>
          <w:b/>
          <w:bCs/>
          <w:color w:val="333333"/>
          <w:szCs w:val="24"/>
        </w:rPr>
        <w:t xml:space="preserve"> </w:t>
      </w:r>
      <w:r w:rsidR="00E91953" w:rsidRPr="00CE771E">
        <w:rPr>
          <w:rFonts w:ascii="Times New Roman" w:eastAsia="Times New Roman" w:hAnsi="Times New Roman"/>
          <w:b/>
          <w:bCs/>
          <w:color w:val="333333"/>
          <w:szCs w:val="24"/>
        </w:rPr>
        <w:t xml:space="preserve">Which of the two rates of melting </w:t>
      </w:r>
      <w:r w:rsidR="00E91953" w:rsidRPr="00CE771E">
        <w:rPr>
          <w:rFonts w:ascii="Times New Roman" w:hAnsi="Times New Roman"/>
          <w:b/>
          <w:bCs/>
          <w:szCs w:val="24"/>
        </w:rPr>
        <w:t>h</w:t>
      </w:r>
      <w:r w:rsidR="00232448" w:rsidRPr="00CE771E">
        <w:rPr>
          <w:rFonts w:ascii="Times New Roman" w:hAnsi="Times New Roman"/>
          <w:b/>
          <w:bCs/>
          <w:szCs w:val="24"/>
        </w:rPr>
        <w:t>ave an impact on atmospheric carbon in 2110 that is similar to another scenario you</w:t>
      </w:r>
      <w:r w:rsidR="004F7286" w:rsidRPr="00CE771E">
        <w:rPr>
          <w:rFonts w:ascii="Times New Roman" w:hAnsi="Times New Roman"/>
          <w:b/>
          <w:bCs/>
          <w:szCs w:val="24"/>
        </w:rPr>
        <w:t xml:space="preserve"> have</w:t>
      </w:r>
      <w:r w:rsidR="00232448" w:rsidRPr="00CE771E">
        <w:rPr>
          <w:rFonts w:ascii="Times New Roman" w:hAnsi="Times New Roman"/>
          <w:b/>
          <w:bCs/>
          <w:szCs w:val="24"/>
        </w:rPr>
        <w:t xml:space="preserve"> investigated? What commonalities exist between these two scenarios?</w:t>
      </w:r>
    </w:p>
    <w:p w14:paraId="3A531E97" w14:textId="77777777" w:rsidR="00CF5157" w:rsidRPr="00CE771E" w:rsidRDefault="00CF5157" w:rsidP="00232448">
      <w:pPr>
        <w:pStyle w:val="ListParagraph"/>
        <w:tabs>
          <w:tab w:val="left" w:pos="360"/>
        </w:tabs>
        <w:rPr>
          <w:rFonts w:ascii="Times New Roman" w:hAnsi="Times New Roman"/>
          <w:b/>
          <w:szCs w:val="24"/>
        </w:rPr>
      </w:pPr>
    </w:p>
    <w:p w14:paraId="21C952FC" w14:textId="3459B565" w:rsidR="006B5AA7" w:rsidRPr="00CE771E" w:rsidRDefault="00205C0A" w:rsidP="00205C0A">
      <w:pPr>
        <w:tabs>
          <w:tab w:val="left" w:pos="360"/>
        </w:tabs>
        <w:ind w:left="720"/>
        <w:rPr>
          <w:rFonts w:ascii="Times New Roman" w:hAnsi="Times New Roman"/>
          <w:bCs/>
          <w:szCs w:val="24"/>
        </w:rPr>
      </w:pPr>
      <w:r w:rsidRPr="00CE771E">
        <w:rPr>
          <w:rFonts w:ascii="Times New Roman" w:hAnsi="Times New Roman"/>
          <w:bCs/>
          <w:szCs w:val="24"/>
        </w:rPr>
        <w:t xml:space="preserve">The 1/6 tundra melt rates </w:t>
      </w:r>
      <w:r w:rsidR="00C71CA0" w:rsidRPr="00CE771E">
        <w:rPr>
          <w:rFonts w:ascii="Times New Roman" w:hAnsi="Times New Roman"/>
          <w:bCs/>
          <w:szCs w:val="24"/>
        </w:rPr>
        <w:t>are</w:t>
      </w:r>
      <w:r w:rsidRPr="00CE771E">
        <w:rPr>
          <w:rFonts w:ascii="Times New Roman" w:hAnsi="Times New Roman"/>
          <w:bCs/>
          <w:szCs w:val="24"/>
        </w:rPr>
        <w:t xml:space="preserve"> similar to the carbon cycle in the environment. </w:t>
      </w:r>
    </w:p>
    <w:p w14:paraId="2FB2D45E" w14:textId="6F716DD9" w:rsidR="00232448" w:rsidRPr="00CE771E" w:rsidRDefault="00C71CA0" w:rsidP="001E524D">
      <w:pPr>
        <w:tabs>
          <w:tab w:val="left" w:pos="360"/>
        </w:tabs>
        <w:ind w:left="720"/>
        <w:rPr>
          <w:rFonts w:ascii="Times New Roman" w:hAnsi="Times New Roman"/>
          <w:bCs/>
          <w:szCs w:val="24"/>
        </w:rPr>
      </w:pPr>
      <w:r w:rsidRPr="00CE771E">
        <w:rPr>
          <w:rFonts w:ascii="Times New Roman" w:hAnsi="Times New Roman"/>
          <w:bCs/>
          <w:szCs w:val="24"/>
        </w:rPr>
        <w:t xml:space="preserve">The similarity is that in both 1/6 and 1/12 tundra melt rates, carbon levels in the atmosphere, the ocean and the soil increases. The number of terrestrial plants also increase. Moreover, coal </w:t>
      </w:r>
      <w:r w:rsidR="001E524D" w:rsidRPr="00CE771E">
        <w:rPr>
          <w:rFonts w:ascii="Times New Roman" w:hAnsi="Times New Roman"/>
          <w:bCs/>
          <w:szCs w:val="24"/>
        </w:rPr>
        <w:t>levels,</w:t>
      </w:r>
      <w:r w:rsidRPr="00CE771E">
        <w:rPr>
          <w:rFonts w:ascii="Times New Roman" w:hAnsi="Times New Roman"/>
          <w:bCs/>
          <w:szCs w:val="24"/>
        </w:rPr>
        <w:t xml:space="preserve"> oil and gas </w:t>
      </w:r>
      <w:r w:rsidR="001E524D" w:rsidRPr="00CE771E">
        <w:rPr>
          <w:rFonts w:ascii="Times New Roman" w:hAnsi="Times New Roman"/>
          <w:bCs/>
          <w:szCs w:val="24"/>
        </w:rPr>
        <w:t>reduce</w:t>
      </w:r>
      <w:r w:rsidRPr="00CE771E">
        <w:rPr>
          <w:rFonts w:ascii="Times New Roman" w:hAnsi="Times New Roman"/>
          <w:bCs/>
          <w:szCs w:val="24"/>
        </w:rPr>
        <w:t xml:space="preserve"> in both scenarios.</w:t>
      </w:r>
    </w:p>
    <w:p w14:paraId="7A89E560" w14:textId="77777777" w:rsidR="006B5AA7" w:rsidRPr="00CE771E" w:rsidRDefault="006B5AA7" w:rsidP="003F197F">
      <w:pPr>
        <w:tabs>
          <w:tab w:val="left" w:pos="360"/>
        </w:tabs>
        <w:jc w:val="center"/>
        <w:rPr>
          <w:rFonts w:ascii="Times New Roman" w:hAnsi="Times New Roman"/>
          <w:b/>
          <w:szCs w:val="24"/>
        </w:rPr>
      </w:pPr>
    </w:p>
    <w:p w14:paraId="17317BCE" w14:textId="77777777" w:rsidR="003F197F" w:rsidRPr="00CE771E" w:rsidRDefault="003F197F" w:rsidP="003F197F">
      <w:pPr>
        <w:tabs>
          <w:tab w:val="left" w:pos="360"/>
        </w:tabs>
        <w:jc w:val="center"/>
        <w:rPr>
          <w:rFonts w:ascii="Times New Roman" w:hAnsi="Times New Roman"/>
          <w:b/>
          <w:szCs w:val="24"/>
        </w:rPr>
      </w:pPr>
      <w:r w:rsidRPr="00CE771E">
        <w:rPr>
          <w:rFonts w:ascii="Times New Roman" w:hAnsi="Times New Roman"/>
          <w:b/>
          <w:szCs w:val="24"/>
        </w:rPr>
        <w:t xml:space="preserve">Applying the </w:t>
      </w:r>
      <w:r w:rsidR="00A444CB" w:rsidRPr="00CE771E">
        <w:rPr>
          <w:rFonts w:ascii="Times New Roman" w:hAnsi="Times New Roman"/>
          <w:b/>
          <w:szCs w:val="24"/>
        </w:rPr>
        <w:t>Carbon</w:t>
      </w:r>
      <w:r w:rsidRPr="00CE771E">
        <w:rPr>
          <w:rFonts w:ascii="Times New Roman" w:hAnsi="Times New Roman"/>
          <w:b/>
          <w:szCs w:val="24"/>
        </w:rPr>
        <w:t xml:space="preserve"> Lab Lessons</w:t>
      </w:r>
    </w:p>
    <w:p w14:paraId="60673EEA" w14:textId="77777777" w:rsidR="003F197F" w:rsidRPr="00CE771E" w:rsidRDefault="003F197F" w:rsidP="003F197F">
      <w:pPr>
        <w:tabs>
          <w:tab w:val="left" w:pos="360"/>
        </w:tabs>
        <w:rPr>
          <w:rFonts w:ascii="Times New Roman" w:hAnsi="Times New Roman"/>
          <w:i/>
          <w:szCs w:val="24"/>
        </w:rPr>
      </w:pPr>
      <w:r w:rsidRPr="00CE771E">
        <w:rPr>
          <w:rFonts w:ascii="Times New Roman" w:hAnsi="Times New Roman"/>
          <w:i/>
          <w:szCs w:val="24"/>
        </w:rPr>
        <w:t>Once you have completed lessons (simulations, data tables and analysis questions) for this lab, consider the following application questions.  Answers should be written in complete sentences and citations provided where necessary.</w:t>
      </w:r>
    </w:p>
    <w:p w14:paraId="73E56FDF" w14:textId="77777777" w:rsidR="00232448" w:rsidRPr="00CE771E" w:rsidRDefault="00232448" w:rsidP="003F197F">
      <w:pPr>
        <w:tabs>
          <w:tab w:val="left" w:pos="360"/>
        </w:tabs>
        <w:rPr>
          <w:rFonts w:ascii="Times New Roman" w:hAnsi="Times New Roman"/>
          <w:i/>
          <w:szCs w:val="24"/>
        </w:rPr>
      </w:pPr>
    </w:p>
    <w:p w14:paraId="4401A82F" w14:textId="77777777" w:rsidR="00232448" w:rsidRPr="00CE771E" w:rsidRDefault="00232448" w:rsidP="003F197F">
      <w:pPr>
        <w:tabs>
          <w:tab w:val="left" w:pos="360"/>
        </w:tabs>
        <w:rPr>
          <w:rFonts w:ascii="Times New Roman" w:hAnsi="Times New Roman"/>
          <w:b/>
          <w:bCs/>
          <w:szCs w:val="24"/>
        </w:rPr>
      </w:pPr>
    </w:p>
    <w:p w14:paraId="0E9DFBC1" w14:textId="77777777" w:rsidR="00232448" w:rsidRPr="00CE771E" w:rsidRDefault="00232448" w:rsidP="0066745F">
      <w:pPr>
        <w:pStyle w:val="ListParagraph"/>
        <w:numPr>
          <w:ilvl w:val="0"/>
          <w:numId w:val="22"/>
        </w:numPr>
        <w:tabs>
          <w:tab w:val="left" w:pos="360"/>
        </w:tabs>
        <w:rPr>
          <w:rFonts w:ascii="Times New Roman" w:hAnsi="Times New Roman"/>
          <w:b/>
          <w:bCs/>
          <w:szCs w:val="24"/>
        </w:rPr>
      </w:pPr>
      <w:r w:rsidRPr="00CE771E">
        <w:rPr>
          <w:rFonts w:ascii="Times New Roman" w:hAnsi="Times New Roman"/>
          <w:b/>
          <w:bCs/>
          <w:szCs w:val="24"/>
        </w:rPr>
        <w:t>What are some viable ways of lessening the effect that increased carbon has on the following?</w:t>
      </w:r>
    </w:p>
    <w:p w14:paraId="5DCFC512" w14:textId="77777777" w:rsidR="0066745F" w:rsidRPr="00CE771E" w:rsidRDefault="0066745F" w:rsidP="0066745F">
      <w:pPr>
        <w:pStyle w:val="ListParagraph"/>
        <w:tabs>
          <w:tab w:val="left" w:pos="360"/>
        </w:tabs>
        <w:rPr>
          <w:rFonts w:ascii="Times New Roman" w:hAnsi="Times New Roman"/>
          <w:szCs w:val="24"/>
        </w:rPr>
      </w:pPr>
    </w:p>
    <w:p w14:paraId="06C838F5" w14:textId="77777777" w:rsidR="00232448" w:rsidRPr="00CE771E" w:rsidRDefault="00232448" w:rsidP="00232448">
      <w:pPr>
        <w:tabs>
          <w:tab w:val="left" w:pos="360"/>
        </w:tabs>
        <w:rPr>
          <w:rFonts w:ascii="Times New Roman" w:hAnsi="Times New Roman"/>
          <w:szCs w:val="24"/>
        </w:rPr>
      </w:pPr>
    </w:p>
    <w:p w14:paraId="4A3DB451" w14:textId="555F9861" w:rsidR="00232448" w:rsidRPr="00CE771E" w:rsidRDefault="00232448" w:rsidP="0066745F">
      <w:pPr>
        <w:numPr>
          <w:ilvl w:val="1"/>
          <w:numId w:val="23"/>
        </w:numPr>
        <w:tabs>
          <w:tab w:val="left" w:pos="360"/>
        </w:tabs>
        <w:rPr>
          <w:rFonts w:ascii="Times New Roman" w:hAnsi="Times New Roman"/>
          <w:b/>
          <w:bCs/>
          <w:szCs w:val="24"/>
        </w:rPr>
      </w:pPr>
      <w:r w:rsidRPr="00CE771E">
        <w:rPr>
          <w:rFonts w:ascii="Times New Roman" w:hAnsi="Times New Roman"/>
          <w:b/>
          <w:bCs/>
          <w:szCs w:val="24"/>
        </w:rPr>
        <w:t>Impact on human life</w:t>
      </w:r>
    </w:p>
    <w:p w14:paraId="4AB4CAEC" w14:textId="6158C858" w:rsidR="001E524D" w:rsidRPr="00CE771E" w:rsidRDefault="001E524D" w:rsidP="001E524D">
      <w:pPr>
        <w:tabs>
          <w:tab w:val="left" w:pos="360"/>
        </w:tabs>
        <w:ind w:left="1440"/>
        <w:rPr>
          <w:rFonts w:ascii="Times New Roman" w:hAnsi="Times New Roman"/>
          <w:szCs w:val="24"/>
        </w:rPr>
      </w:pPr>
      <w:r w:rsidRPr="00CE771E">
        <w:rPr>
          <w:rFonts w:ascii="Times New Roman" w:hAnsi="Times New Roman"/>
          <w:szCs w:val="24"/>
        </w:rPr>
        <w:t>To reduce the impact of carbon on human life, people should adopt the methods of using clean energy, travel less, protecting the water way and eating more plants.</w:t>
      </w:r>
    </w:p>
    <w:p w14:paraId="402733FE" w14:textId="260AB6AE" w:rsidR="00232448" w:rsidRPr="00CE771E" w:rsidRDefault="00232448" w:rsidP="00B015F2">
      <w:pPr>
        <w:pStyle w:val="ListParagraph"/>
        <w:numPr>
          <w:ilvl w:val="1"/>
          <w:numId w:val="23"/>
        </w:numPr>
        <w:tabs>
          <w:tab w:val="left" w:pos="360"/>
        </w:tabs>
        <w:rPr>
          <w:rFonts w:ascii="Times New Roman" w:hAnsi="Times New Roman"/>
          <w:b/>
          <w:bCs/>
          <w:szCs w:val="24"/>
        </w:rPr>
      </w:pPr>
      <w:r w:rsidRPr="00CE771E">
        <w:rPr>
          <w:rFonts w:ascii="Times New Roman" w:hAnsi="Times New Roman"/>
          <w:b/>
          <w:bCs/>
          <w:szCs w:val="24"/>
        </w:rPr>
        <w:t>Global warming</w:t>
      </w:r>
    </w:p>
    <w:p w14:paraId="040EFB78" w14:textId="130BFA77" w:rsidR="001E524D" w:rsidRPr="00CE771E" w:rsidRDefault="001E524D" w:rsidP="001E524D">
      <w:pPr>
        <w:pStyle w:val="ListParagraph"/>
        <w:tabs>
          <w:tab w:val="left" w:pos="360"/>
        </w:tabs>
        <w:ind w:left="1440"/>
        <w:rPr>
          <w:rFonts w:ascii="Times New Roman" w:hAnsi="Times New Roman"/>
          <w:szCs w:val="24"/>
        </w:rPr>
      </w:pPr>
      <w:r w:rsidRPr="00CE771E">
        <w:rPr>
          <w:rFonts w:ascii="Times New Roman" w:hAnsi="Times New Roman"/>
          <w:szCs w:val="24"/>
        </w:rPr>
        <w:t>To reduce the impact of carbon on global warming, people should use energy more sufficiently to reduce greenhouse emissions, practice reusing and recycling and switch to sustainable clean energy.</w:t>
      </w:r>
    </w:p>
    <w:p w14:paraId="3B025CE2" w14:textId="77777777" w:rsidR="00232448" w:rsidRPr="00CE771E" w:rsidRDefault="00232448" w:rsidP="00232448">
      <w:pPr>
        <w:tabs>
          <w:tab w:val="left" w:pos="360"/>
        </w:tabs>
        <w:rPr>
          <w:rFonts w:ascii="Times New Roman" w:hAnsi="Times New Roman"/>
          <w:szCs w:val="24"/>
        </w:rPr>
      </w:pPr>
    </w:p>
    <w:p w14:paraId="64B21A20" w14:textId="77777777" w:rsidR="00232448" w:rsidRPr="00CE771E" w:rsidRDefault="00232448" w:rsidP="00232448">
      <w:pPr>
        <w:tabs>
          <w:tab w:val="left" w:pos="360"/>
        </w:tabs>
        <w:rPr>
          <w:rFonts w:ascii="Times New Roman" w:hAnsi="Times New Roman"/>
          <w:szCs w:val="24"/>
        </w:rPr>
      </w:pPr>
    </w:p>
    <w:p w14:paraId="1FA1172B" w14:textId="77777777" w:rsidR="00232448" w:rsidRPr="00CE771E" w:rsidRDefault="00232448" w:rsidP="00232448">
      <w:pPr>
        <w:tabs>
          <w:tab w:val="left" w:pos="360"/>
        </w:tabs>
        <w:rPr>
          <w:rFonts w:ascii="Times New Roman" w:hAnsi="Times New Roman"/>
          <w:szCs w:val="24"/>
        </w:rPr>
      </w:pPr>
    </w:p>
    <w:p w14:paraId="0202826C" w14:textId="77777777" w:rsidR="00232448" w:rsidRPr="00CE771E" w:rsidRDefault="00232448" w:rsidP="00232448">
      <w:pPr>
        <w:tabs>
          <w:tab w:val="left" w:pos="360"/>
        </w:tabs>
        <w:rPr>
          <w:rFonts w:ascii="Times New Roman" w:hAnsi="Times New Roman"/>
          <w:szCs w:val="24"/>
        </w:rPr>
      </w:pPr>
    </w:p>
    <w:p w14:paraId="35522CBF" w14:textId="77777777" w:rsidR="00232448" w:rsidRPr="00CE771E" w:rsidRDefault="00232448" w:rsidP="00232448">
      <w:pPr>
        <w:tabs>
          <w:tab w:val="left" w:pos="360"/>
        </w:tabs>
        <w:rPr>
          <w:rFonts w:ascii="Times New Roman" w:hAnsi="Times New Roman"/>
          <w:szCs w:val="24"/>
        </w:rPr>
      </w:pPr>
    </w:p>
    <w:p w14:paraId="2C8B681E" w14:textId="77777777" w:rsidR="00E91953" w:rsidRPr="00CE771E" w:rsidRDefault="00E91953" w:rsidP="00232448">
      <w:pPr>
        <w:tabs>
          <w:tab w:val="left" w:pos="360"/>
        </w:tabs>
        <w:rPr>
          <w:rFonts w:ascii="Times New Roman" w:hAnsi="Times New Roman"/>
          <w:szCs w:val="24"/>
        </w:rPr>
      </w:pPr>
    </w:p>
    <w:p w14:paraId="7B261160" w14:textId="77777777" w:rsidR="00232448" w:rsidRPr="00CE771E" w:rsidRDefault="00232448" w:rsidP="00232448">
      <w:pPr>
        <w:tabs>
          <w:tab w:val="left" w:pos="360"/>
        </w:tabs>
        <w:rPr>
          <w:rFonts w:ascii="Times New Roman" w:hAnsi="Times New Roman"/>
          <w:szCs w:val="24"/>
        </w:rPr>
      </w:pPr>
    </w:p>
    <w:p w14:paraId="7E757ED7" w14:textId="77777777" w:rsidR="00232448" w:rsidRPr="00CE771E" w:rsidRDefault="00232448" w:rsidP="00232448">
      <w:pPr>
        <w:tabs>
          <w:tab w:val="left" w:pos="360"/>
        </w:tabs>
        <w:rPr>
          <w:rFonts w:ascii="Times New Roman" w:hAnsi="Times New Roman"/>
          <w:szCs w:val="24"/>
        </w:rPr>
      </w:pPr>
    </w:p>
    <w:p w14:paraId="1911A92A" w14:textId="2517C8FA" w:rsidR="0066745F" w:rsidRPr="00CE771E" w:rsidRDefault="00232448" w:rsidP="003F197F">
      <w:pPr>
        <w:numPr>
          <w:ilvl w:val="1"/>
          <w:numId w:val="23"/>
        </w:numPr>
        <w:tabs>
          <w:tab w:val="left" w:pos="360"/>
        </w:tabs>
        <w:rPr>
          <w:rFonts w:ascii="Times New Roman" w:hAnsi="Times New Roman"/>
          <w:b/>
          <w:bCs/>
          <w:szCs w:val="24"/>
        </w:rPr>
      </w:pPr>
      <w:r w:rsidRPr="00CE771E">
        <w:rPr>
          <w:rFonts w:ascii="Times New Roman" w:hAnsi="Times New Roman"/>
          <w:b/>
          <w:bCs/>
          <w:szCs w:val="24"/>
        </w:rPr>
        <w:t>Alteration/destruction of species, biomass</w:t>
      </w:r>
      <w:r w:rsidR="00C7372E" w:rsidRPr="00CE771E">
        <w:rPr>
          <w:rFonts w:ascii="Times New Roman" w:hAnsi="Times New Roman"/>
          <w:b/>
          <w:bCs/>
          <w:szCs w:val="24"/>
        </w:rPr>
        <w:t>.</w:t>
      </w:r>
    </w:p>
    <w:p w14:paraId="1C85D4EC" w14:textId="224A9359" w:rsidR="00C7372E" w:rsidRPr="00CE771E" w:rsidRDefault="00C7372E" w:rsidP="00C7372E">
      <w:pPr>
        <w:tabs>
          <w:tab w:val="left" w:pos="360"/>
        </w:tabs>
        <w:ind w:left="1440"/>
        <w:rPr>
          <w:rFonts w:ascii="Times New Roman" w:hAnsi="Times New Roman"/>
          <w:szCs w:val="24"/>
        </w:rPr>
      </w:pPr>
      <w:r w:rsidRPr="00CE771E">
        <w:rPr>
          <w:rFonts w:ascii="Times New Roman" w:hAnsi="Times New Roman"/>
          <w:szCs w:val="24"/>
        </w:rPr>
        <w:t>To reduce the effect of carbon on species, the levels of carbon on the soil and ocean should be frequently monitored to ensure that acidity levels are not high to the levels that can be harmful.</w:t>
      </w:r>
    </w:p>
    <w:p w14:paraId="55937B7C" w14:textId="77777777" w:rsidR="0066745F" w:rsidRPr="00CE771E" w:rsidRDefault="0066745F" w:rsidP="003F197F">
      <w:pPr>
        <w:tabs>
          <w:tab w:val="left" w:pos="360"/>
        </w:tabs>
        <w:rPr>
          <w:rFonts w:ascii="Times New Roman" w:hAnsi="Times New Roman"/>
          <w:szCs w:val="24"/>
        </w:rPr>
      </w:pPr>
    </w:p>
    <w:p w14:paraId="15F52BFA" w14:textId="3C41DE05" w:rsidR="0066745F" w:rsidRPr="00CE771E" w:rsidRDefault="0066745F" w:rsidP="0066745F">
      <w:pPr>
        <w:pStyle w:val="ListParagraph"/>
        <w:numPr>
          <w:ilvl w:val="0"/>
          <w:numId w:val="22"/>
        </w:numPr>
        <w:tabs>
          <w:tab w:val="left" w:pos="360"/>
        </w:tabs>
        <w:rPr>
          <w:rFonts w:ascii="Times New Roman" w:hAnsi="Times New Roman"/>
          <w:b/>
          <w:bCs/>
          <w:szCs w:val="24"/>
        </w:rPr>
      </w:pPr>
      <w:r w:rsidRPr="00CE771E">
        <w:rPr>
          <w:rFonts w:ascii="Times New Roman" w:hAnsi="Times New Roman"/>
          <w:b/>
          <w:bCs/>
          <w:szCs w:val="24"/>
        </w:rPr>
        <w:t>What additional data would be necessary in this lab if you wanted to draw better conclusions about the correlation between</w:t>
      </w:r>
      <w:r w:rsidR="004F7286" w:rsidRPr="00CE771E">
        <w:rPr>
          <w:rFonts w:ascii="Times New Roman" w:hAnsi="Times New Roman"/>
          <w:b/>
          <w:bCs/>
          <w:szCs w:val="24"/>
        </w:rPr>
        <w:t xml:space="preserve"> atmospheric carbon levels and </w:t>
      </w:r>
      <w:r w:rsidRPr="00CE771E">
        <w:rPr>
          <w:rFonts w:ascii="Times New Roman" w:hAnsi="Times New Roman"/>
          <w:b/>
          <w:bCs/>
          <w:szCs w:val="24"/>
        </w:rPr>
        <w:t>global climate change?</w:t>
      </w:r>
    </w:p>
    <w:p w14:paraId="45EF4D4B" w14:textId="08E0FD4A" w:rsidR="00C7372E" w:rsidRPr="00CE771E" w:rsidRDefault="00C7372E" w:rsidP="00C7372E">
      <w:pPr>
        <w:pStyle w:val="ListParagraph"/>
        <w:tabs>
          <w:tab w:val="left" w:pos="360"/>
        </w:tabs>
        <w:rPr>
          <w:rFonts w:ascii="Times New Roman" w:hAnsi="Times New Roman"/>
          <w:szCs w:val="24"/>
        </w:rPr>
      </w:pPr>
      <w:r w:rsidRPr="00CE771E">
        <w:rPr>
          <w:rFonts w:ascii="Times New Roman" w:hAnsi="Times New Roman"/>
          <w:szCs w:val="24"/>
        </w:rPr>
        <w:lastRenderedPageBreak/>
        <w:t>To show the correlation between carbon levels and climatic changes, the simulation should incorporate average temperature levels to show the effects of carbon on the climate.</w:t>
      </w:r>
    </w:p>
    <w:p w14:paraId="79A4C6D2" w14:textId="77777777" w:rsidR="0066745F" w:rsidRPr="00CE771E" w:rsidRDefault="0066745F" w:rsidP="003F197F">
      <w:pPr>
        <w:tabs>
          <w:tab w:val="left" w:pos="360"/>
        </w:tabs>
        <w:rPr>
          <w:rFonts w:ascii="Times New Roman" w:hAnsi="Times New Roman"/>
          <w:szCs w:val="24"/>
        </w:rPr>
      </w:pPr>
    </w:p>
    <w:p w14:paraId="416C5E8D" w14:textId="77777777" w:rsidR="0066745F" w:rsidRPr="00CE771E" w:rsidRDefault="0066745F" w:rsidP="003F197F">
      <w:pPr>
        <w:tabs>
          <w:tab w:val="left" w:pos="360"/>
        </w:tabs>
        <w:rPr>
          <w:rFonts w:ascii="Times New Roman" w:hAnsi="Times New Roman"/>
          <w:szCs w:val="24"/>
        </w:rPr>
      </w:pPr>
    </w:p>
    <w:p w14:paraId="75740F3A" w14:textId="77777777" w:rsidR="0066745F" w:rsidRPr="00CE771E" w:rsidRDefault="0066745F" w:rsidP="0066745F">
      <w:pPr>
        <w:pStyle w:val="ListParagraph"/>
        <w:tabs>
          <w:tab w:val="left" w:pos="360"/>
        </w:tabs>
        <w:rPr>
          <w:rFonts w:ascii="Times New Roman" w:hAnsi="Times New Roman"/>
          <w:szCs w:val="24"/>
        </w:rPr>
      </w:pPr>
    </w:p>
    <w:sectPr w:rsidR="0066745F" w:rsidRPr="00CE771E" w:rsidSect="008A1EAF">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70FFE2" w14:textId="77777777" w:rsidR="00E05D1B" w:rsidRDefault="00E05D1B" w:rsidP="008A1EAF">
      <w:r>
        <w:separator/>
      </w:r>
    </w:p>
  </w:endnote>
  <w:endnote w:type="continuationSeparator" w:id="0">
    <w:p w14:paraId="661B3A92" w14:textId="77777777" w:rsidR="00E05D1B" w:rsidRDefault="00E05D1B" w:rsidP="008A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5F7949" w14:textId="77777777" w:rsidR="00E05D1B" w:rsidRDefault="00E05D1B" w:rsidP="008A1EAF">
      <w:r>
        <w:separator/>
      </w:r>
    </w:p>
  </w:footnote>
  <w:footnote w:type="continuationSeparator" w:id="0">
    <w:p w14:paraId="6EAD0D9C" w14:textId="77777777" w:rsidR="00E05D1B" w:rsidRDefault="00E05D1B" w:rsidP="008A1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E9DD07" w14:textId="77777777" w:rsidR="008A1EAF" w:rsidRPr="008A1EAF" w:rsidRDefault="008A1EAF">
    <w:pPr>
      <w:pStyle w:val="Header"/>
      <w:rPr>
        <w:rFonts w:ascii="Georgia" w:hAnsi="Georgia"/>
        <w:szCs w:val="24"/>
      </w:rPr>
    </w:pPr>
    <w:r w:rsidRPr="008A1EAF">
      <w:rPr>
        <w:rFonts w:ascii="Georgia" w:hAnsi="Georgia"/>
        <w:szCs w:val="24"/>
      </w:rPr>
      <w:t xml:space="preserve">Workshop </w:t>
    </w:r>
    <w:r w:rsidR="0054752B">
      <w:rPr>
        <w:rFonts w:ascii="Georgia" w:hAnsi="Georgia"/>
        <w:szCs w:val="24"/>
      </w:rPr>
      <w:t>5</w:t>
    </w:r>
    <w:r w:rsidRPr="008A1EAF">
      <w:rPr>
        <w:rFonts w:ascii="Georgia" w:hAnsi="Georgia"/>
        <w:szCs w:val="24"/>
      </w:rPr>
      <w:t xml:space="preserve">: </w:t>
    </w:r>
    <w:r w:rsidR="0054752B">
      <w:rPr>
        <w:rFonts w:ascii="Georgia" w:hAnsi="Georgia"/>
        <w:szCs w:val="24"/>
      </w:rPr>
      <w:t>Carbon</w:t>
    </w:r>
    <w:r w:rsidRPr="008A1EAF">
      <w:rPr>
        <w:rFonts w:ascii="Georgia" w:hAnsi="Georgia"/>
        <w:szCs w:val="24"/>
      </w:rPr>
      <w:t xml:space="preserve"> Lab</w:t>
    </w:r>
  </w:p>
  <w:p w14:paraId="73D12291" w14:textId="77777777" w:rsidR="008A1EAF" w:rsidRDefault="008A1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65B8A"/>
    <w:multiLevelType w:val="multilevel"/>
    <w:tmpl w:val="20DE3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04C14"/>
    <w:multiLevelType w:val="multilevel"/>
    <w:tmpl w:val="CB228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304B66"/>
    <w:multiLevelType w:val="multilevel"/>
    <w:tmpl w:val="A73AD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B57A33"/>
    <w:multiLevelType w:val="multilevel"/>
    <w:tmpl w:val="9DDEF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4A475D"/>
    <w:multiLevelType w:val="hybridMultilevel"/>
    <w:tmpl w:val="6C30F792"/>
    <w:lvl w:ilvl="0" w:tplc="5ABC45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994260"/>
    <w:multiLevelType w:val="multilevel"/>
    <w:tmpl w:val="5008A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7655E4"/>
    <w:multiLevelType w:val="multilevel"/>
    <w:tmpl w:val="B2748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C026B0"/>
    <w:multiLevelType w:val="multilevel"/>
    <w:tmpl w:val="BB88FEC0"/>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5D4CED"/>
    <w:multiLevelType w:val="multilevel"/>
    <w:tmpl w:val="E0000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3C3FDB"/>
    <w:multiLevelType w:val="hybridMultilevel"/>
    <w:tmpl w:val="E7A0809E"/>
    <w:lvl w:ilvl="0" w:tplc="0409000F">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8457B3"/>
    <w:multiLevelType w:val="multilevel"/>
    <w:tmpl w:val="47D4F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5C3847"/>
    <w:multiLevelType w:val="multilevel"/>
    <w:tmpl w:val="66C2B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8554DF"/>
    <w:multiLevelType w:val="multilevel"/>
    <w:tmpl w:val="7D242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B606C7"/>
    <w:multiLevelType w:val="multilevel"/>
    <w:tmpl w:val="50064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5A1F8C"/>
    <w:multiLevelType w:val="hybridMultilevel"/>
    <w:tmpl w:val="EA8CA44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B86210"/>
    <w:multiLevelType w:val="multilevel"/>
    <w:tmpl w:val="9982B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171953"/>
    <w:multiLevelType w:val="multilevel"/>
    <w:tmpl w:val="7B4EE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872651"/>
    <w:multiLevelType w:val="hybridMultilevel"/>
    <w:tmpl w:val="0A92F8F6"/>
    <w:lvl w:ilvl="0" w:tplc="34FE53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69F57B8"/>
    <w:multiLevelType w:val="multilevel"/>
    <w:tmpl w:val="08AE7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720DA0"/>
    <w:multiLevelType w:val="multilevel"/>
    <w:tmpl w:val="A7CCB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8F4AC5"/>
    <w:multiLevelType w:val="hybridMultilevel"/>
    <w:tmpl w:val="71728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32C4061"/>
    <w:multiLevelType w:val="multilevel"/>
    <w:tmpl w:val="37700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5C2075"/>
    <w:multiLevelType w:val="multilevel"/>
    <w:tmpl w:val="C0261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7F6657E"/>
    <w:multiLevelType w:val="hybridMultilevel"/>
    <w:tmpl w:val="63B46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3"/>
  </w:num>
  <w:num w:numId="3">
    <w:abstractNumId w:val="23"/>
  </w:num>
  <w:num w:numId="4">
    <w:abstractNumId w:val="18"/>
  </w:num>
  <w:num w:numId="5">
    <w:abstractNumId w:val="10"/>
  </w:num>
  <w:num w:numId="6">
    <w:abstractNumId w:val="19"/>
  </w:num>
  <w:num w:numId="7">
    <w:abstractNumId w:val="11"/>
  </w:num>
  <w:num w:numId="8">
    <w:abstractNumId w:val="22"/>
  </w:num>
  <w:num w:numId="9">
    <w:abstractNumId w:val="12"/>
  </w:num>
  <w:num w:numId="10">
    <w:abstractNumId w:val="3"/>
  </w:num>
  <w:num w:numId="11">
    <w:abstractNumId w:val="17"/>
  </w:num>
  <w:num w:numId="12">
    <w:abstractNumId w:val="15"/>
  </w:num>
  <w:num w:numId="13">
    <w:abstractNumId w:val="21"/>
  </w:num>
  <w:num w:numId="14">
    <w:abstractNumId w:val="5"/>
  </w:num>
  <w:num w:numId="15">
    <w:abstractNumId w:val="8"/>
  </w:num>
  <w:num w:numId="16">
    <w:abstractNumId w:val="16"/>
  </w:num>
  <w:num w:numId="17">
    <w:abstractNumId w:val="6"/>
  </w:num>
  <w:num w:numId="18">
    <w:abstractNumId w:val="0"/>
  </w:num>
  <w:num w:numId="19">
    <w:abstractNumId w:val="9"/>
  </w:num>
  <w:num w:numId="20">
    <w:abstractNumId w:val="1"/>
  </w:num>
  <w:num w:numId="21">
    <w:abstractNumId w:val="7"/>
  </w:num>
  <w:num w:numId="22">
    <w:abstractNumId w:val="4"/>
  </w:num>
  <w:num w:numId="23">
    <w:abstractNumId w:val="14"/>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EAF"/>
    <w:rsid w:val="00073FC0"/>
    <w:rsid w:val="00086F31"/>
    <w:rsid w:val="00095E33"/>
    <w:rsid w:val="000D2B71"/>
    <w:rsid w:val="000E622E"/>
    <w:rsid w:val="00117AA6"/>
    <w:rsid w:val="0017393D"/>
    <w:rsid w:val="001E524D"/>
    <w:rsid w:val="00205C0A"/>
    <w:rsid w:val="00232448"/>
    <w:rsid w:val="00234FE3"/>
    <w:rsid w:val="002502B5"/>
    <w:rsid w:val="0029074F"/>
    <w:rsid w:val="00295E86"/>
    <w:rsid w:val="002B605B"/>
    <w:rsid w:val="002C63A8"/>
    <w:rsid w:val="00343514"/>
    <w:rsid w:val="00366D4F"/>
    <w:rsid w:val="00371D84"/>
    <w:rsid w:val="003C668E"/>
    <w:rsid w:val="003F0456"/>
    <w:rsid w:val="003F197F"/>
    <w:rsid w:val="003F52F1"/>
    <w:rsid w:val="00417C27"/>
    <w:rsid w:val="00475788"/>
    <w:rsid w:val="00475E39"/>
    <w:rsid w:val="00481732"/>
    <w:rsid w:val="004A25C1"/>
    <w:rsid w:val="004C2EEF"/>
    <w:rsid w:val="004D31C2"/>
    <w:rsid w:val="004F22B5"/>
    <w:rsid w:val="004F6B6A"/>
    <w:rsid w:val="004F7286"/>
    <w:rsid w:val="0054752B"/>
    <w:rsid w:val="005F01DA"/>
    <w:rsid w:val="00652A95"/>
    <w:rsid w:val="0066745F"/>
    <w:rsid w:val="00680C12"/>
    <w:rsid w:val="00685967"/>
    <w:rsid w:val="006B33FE"/>
    <w:rsid w:val="006B5AA7"/>
    <w:rsid w:val="006E0841"/>
    <w:rsid w:val="006E2478"/>
    <w:rsid w:val="00702212"/>
    <w:rsid w:val="00710EC6"/>
    <w:rsid w:val="00736D0E"/>
    <w:rsid w:val="00746DF8"/>
    <w:rsid w:val="00760397"/>
    <w:rsid w:val="007624E8"/>
    <w:rsid w:val="007751B4"/>
    <w:rsid w:val="007D2E39"/>
    <w:rsid w:val="007E6D5B"/>
    <w:rsid w:val="008460A8"/>
    <w:rsid w:val="00863999"/>
    <w:rsid w:val="008744F4"/>
    <w:rsid w:val="008771DA"/>
    <w:rsid w:val="00880FA9"/>
    <w:rsid w:val="00891029"/>
    <w:rsid w:val="00891DBF"/>
    <w:rsid w:val="008A1015"/>
    <w:rsid w:val="008A1EAF"/>
    <w:rsid w:val="008B40BA"/>
    <w:rsid w:val="008D562E"/>
    <w:rsid w:val="00950552"/>
    <w:rsid w:val="00954241"/>
    <w:rsid w:val="00996F03"/>
    <w:rsid w:val="009C2F2C"/>
    <w:rsid w:val="00A00A3B"/>
    <w:rsid w:val="00A05037"/>
    <w:rsid w:val="00A444CB"/>
    <w:rsid w:val="00A71337"/>
    <w:rsid w:val="00A96246"/>
    <w:rsid w:val="00AB0EEA"/>
    <w:rsid w:val="00AB3454"/>
    <w:rsid w:val="00B77FA5"/>
    <w:rsid w:val="00B87D18"/>
    <w:rsid w:val="00B93A84"/>
    <w:rsid w:val="00BE4A8A"/>
    <w:rsid w:val="00C54985"/>
    <w:rsid w:val="00C71CA0"/>
    <w:rsid w:val="00C7372E"/>
    <w:rsid w:val="00C93B40"/>
    <w:rsid w:val="00CB06B2"/>
    <w:rsid w:val="00CE771E"/>
    <w:rsid w:val="00CF5157"/>
    <w:rsid w:val="00D35069"/>
    <w:rsid w:val="00D429E7"/>
    <w:rsid w:val="00D849AE"/>
    <w:rsid w:val="00DB3E1E"/>
    <w:rsid w:val="00E05D1B"/>
    <w:rsid w:val="00E06C11"/>
    <w:rsid w:val="00E31AAA"/>
    <w:rsid w:val="00E459A9"/>
    <w:rsid w:val="00E7457F"/>
    <w:rsid w:val="00E77393"/>
    <w:rsid w:val="00E91953"/>
    <w:rsid w:val="00EF334A"/>
    <w:rsid w:val="00F26A75"/>
    <w:rsid w:val="00F33260"/>
    <w:rsid w:val="00F4006F"/>
    <w:rsid w:val="00F407C0"/>
    <w:rsid w:val="00F5057A"/>
    <w:rsid w:val="00F65B0A"/>
    <w:rsid w:val="00F830EB"/>
    <w:rsid w:val="00FA5115"/>
    <w:rsid w:val="00FB5839"/>
    <w:rsid w:val="00FD3CE2"/>
    <w:rsid w:val="00FE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42F980"/>
  <w15:docId w15:val="{29F1F00F-CCD9-4B76-B525-975101456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3514"/>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EAF"/>
    <w:pPr>
      <w:tabs>
        <w:tab w:val="center" w:pos="4680"/>
        <w:tab w:val="right" w:pos="9360"/>
      </w:tabs>
    </w:pPr>
  </w:style>
  <w:style w:type="character" w:customStyle="1" w:styleId="HeaderChar">
    <w:name w:val="Header Char"/>
    <w:basedOn w:val="DefaultParagraphFont"/>
    <w:link w:val="Header"/>
    <w:uiPriority w:val="99"/>
    <w:rsid w:val="008A1EAF"/>
  </w:style>
  <w:style w:type="paragraph" w:styleId="Footer">
    <w:name w:val="footer"/>
    <w:basedOn w:val="Normal"/>
    <w:link w:val="FooterChar"/>
    <w:uiPriority w:val="99"/>
    <w:unhideWhenUsed/>
    <w:rsid w:val="008A1EAF"/>
    <w:pPr>
      <w:tabs>
        <w:tab w:val="center" w:pos="4680"/>
        <w:tab w:val="right" w:pos="9360"/>
      </w:tabs>
    </w:pPr>
  </w:style>
  <w:style w:type="character" w:customStyle="1" w:styleId="FooterChar">
    <w:name w:val="Footer Char"/>
    <w:basedOn w:val="DefaultParagraphFont"/>
    <w:link w:val="Footer"/>
    <w:uiPriority w:val="99"/>
    <w:rsid w:val="008A1EAF"/>
  </w:style>
  <w:style w:type="paragraph" w:styleId="BalloonText">
    <w:name w:val="Balloon Text"/>
    <w:basedOn w:val="Normal"/>
    <w:link w:val="BalloonTextChar"/>
    <w:uiPriority w:val="99"/>
    <w:semiHidden/>
    <w:unhideWhenUsed/>
    <w:rsid w:val="008A1EAF"/>
    <w:rPr>
      <w:rFonts w:ascii="Tahoma" w:hAnsi="Tahoma" w:cs="Tahoma"/>
      <w:sz w:val="16"/>
      <w:szCs w:val="16"/>
    </w:rPr>
  </w:style>
  <w:style w:type="character" w:customStyle="1" w:styleId="BalloonTextChar">
    <w:name w:val="Balloon Text Char"/>
    <w:basedOn w:val="DefaultParagraphFont"/>
    <w:link w:val="BalloonText"/>
    <w:uiPriority w:val="99"/>
    <w:semiHidden/>
    <w:rsid w:val="008A1EAF"/>
    <w:rPr>
      <w:rFonts w:ascii="Tahoma" w:hAnsi="Tahoma" w:cs="Tahoma"/>
      <w:sz w:val="16"/>
      <w:szCs w:val="16"/>
    </w:rPr>
  </w:style>
  <w:style w:type="character" w:styleId="Hyperlink">
    <w:name w:val="Hyperlink"/>
    <w:uiPriority w:val="99"/>
    <w:unhideWhenUsed/>
    <w:rsid w:val="008A1EAF"/>
    <w:rPr>
      <w:color w:val="0000FF"/>
      <w:u w:val="single"/>
    </w:rPr>
  </w:style>
  <w:style w:type="paragraph" w:styleId="ListParagraph">
    <w:name w:val="List Paragraph"/>
    <w:basedOn w:val="Normal"/>
    <w:uiPriority w:val="34"/>
    <w:qFormat/>
    <w:rsid w:val="003F197F"/>
    <w:pPr>
      <w:ind w:left="720"/>
      <w:contextualSpacing/>
    </w:pPr>
  </w:style>
  <w:style w:type="character" w:styleId="FollowedHyperlink">
    <w:name w:val="FollowedHyperlink"/>
    <w:basedOn w:val="DefaultParagraphFont"/>
    <w:uiPriority w:val="99"/>
    <w:semiHidden/>
    <w:unhideWhenUsed/>
    <w:rsid w:val="004A25C1"/>
    <w:rPr>
      <w:color w:val="800080" w:themeColor="followedHyperlink"/>
      <w:u w:val="single"/>
    </w:rPr>
  </w:style>
  <w:style w:type="paragraph" w:styleId="NoSpacing">
    <w:name w:val="No Spacing"/>
    <w:uiPriority w:val="1"/>
    <w:qFormat/>
    <w:rsid w:val="00702212"/>
    <w:pPr>
      <w:spacing w:after="0" w:line="240" w:lineRule="auto"/>
    </w:pPr>
    <w:rPr>
      <w:rFonts w:ascii="Times" w:eastAsia="Times" w:hAnsi="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62366">
      <w:bodyDiv w:val="1"/>
      <w:marLeft w:val="0"/>
      <w:marRight w:val="0"/>
      <w:marTop w:val="0"/>
      <w:marBottom w:val="0"/>
      <w:divBdr>
        <w:top w:val="none" w:sz="0" w:space="0" w:color="auto"/>
        <w:left w:val="none" w:sz="0" w:space="0" w:color="auto"/>
        <w:bottom w:val="none" w:sz="0" w:space="0" w:color="auto"/>
        <w:right w:val="none" w:sz="0" w:space="0" w:color="auto"/>
      </w:divBdr>
    </w:div>
    <w:div w:id="245305784">
      <w:bodyDiv w:val="1"/>
      <w:marLeft w:val="0"/>
      <w:marRight w:val="0"/>
      <w:marTop w:val="0"/>
      <w:marBottom w:val="0"/>
      <w:divBdr>
        <w:top w:val="none" w:sz="0" w:space="0" w:color="auto"/>
        <w:left w:val="none" w:sz="0" w:space="0" w:color="auto"/>
        <w:bottom w:val="none" w:sz="0" w:space="0" w:color="auto"/>
        <w:right w:val="none" w:sz="0" w:space="0" w:color="auto"/>
      </w:divBdr>
    </w:div>
    <w:div w:id="521365048">
      <w:bodyDiv w:val="1"/>
      <w:marLeft w:val="0"/>
      <w:marRight w:val="0"/>
      <w:marTop w:val="0"/>
      <w:marBottom w:val="0"/>
      <w:divBdr>
        <w:top w:val="none" w:sz="0" w:space="0" w:color="auto"/>
        <w:left w:val="none" w:sz="0" w:space="0" w:color="auto"/>
        <w:bottom w:val="none" w:sz="0" w:space="0" w:color="auto"/>
        <w:right w:val="none" w:sz="0" w:space="0" w:color="auto"/>
      </w:divBdr>
    </w:div>
    <w:div w:id="525096067">
      <w:bodyDiv w:val="1"/>
      <w:marLeft w:val="0"/>
      <w:marRight w:val="0"/>
      <w:marTop w:val="0"/>
      <w:marBottom w:val="0"/>
      <w:divBdr>
        <w:top w:val="none" w:sz="0" w:space="0" w:color="auto"/>
        <w:left w:val="none" w:sz="0" w:space="0" w:color="auto"/>
        <w:bottom w:val="none" w:sz="0" w:space="0" w:color="auto"/>
        <w:right w:val="none" w:sz="0" w:space="0" w:color="auto"/>
      </w:divBdr>
    </w:div>
    <w:div w:id="732896443">
      <w:bodyDiv w:val="1"/>
      <w:marLeft w:val="0"/>
      <w:marRight w:val="0"/>
      <w:marTop w:val="0"/>
      <w:marBottom w:val="0"/>
      <w:divBdr>
        <w:top w:val="none" w:sz="0" w:space="0" w:color="auto"/>
        <w:left w:val="none" w:sz="0" w:space="0" w:color="auto"/>
        <w:bottom w:val="none" w:sz="0" w:space="0" w:color="auto"/>
        <w:right w:val="none" w:sz="0" w:space="0" w:color="auto"/>
      </w:divBdr>
    </w:div>
    <w:div w:id="762461144">
      <w:bodyDiv w:val="1"/>
      <w:marLeft w:val="0"/>
      <w:marRight w:val="0"/>
      <w:marTop w:val="0"/>
      <w:marBottom w:val="0"/>
      <w:divBdr>
        <w:top w:val="none" w:sz="0" w:space="0" w:color="auto"/>
        <w:left w:val="none" w:sz="0" w:space="0" w:color="auto"/>
        <w:bottom w:val="none" w:sz="0" w:space="0" w:color="auto"/>
        <w:right w:val="none" w:sz="0" w:space="0" w:color="auto"/>
      </w:divBdr>
    </w:div>
    <w:div w:id="871263007">
      <w:bodyDiv w:val="1"/>
      <w:marLeft w:val="0"/>
      <w:marRight w:val="0"/>
      <w:marTop w:val="0"/>
      <w:marBottom w:val="0"/>
      <w:divBdr>
        <w:top w:val="none" w:sz="0" w:space="0" w:color="auto"/>
        <w:left w:val="none" w:sz="0" w:space="0" w:color="auto"/>
        <w:bottom w:val="none" w:sz="0" w:space="0" w:color="auto"/>
        <w:right w:val="none" w:sz="0" w:space="0" w:color="auto"/>
      </w:divBdr>
    </w:div>
    <w:div w:id="960385112">
      <w:bodyDiv w:val="1"/>
      <w:marLeft w:val="0"/>
      <w:marRight w:val="0"/>
      <w:marTop w:val="0"/>
      <w:marBottom w:val="0"/>
      <w:divBdr>
        <w:top w:val="none" w:sz="0" w:space="0" w:color="auto"/>
        <w:left w:val="none" w:sz="0" w:space="0" w:color="auto"/>
        <w:bottom w:val="none" w:sz="0" w:space="0" w:color="auto"/>
        <w:right w:val="none" w:sz="0" w:space="0" w:color="auto"/>
      </w:divBdr>
    </w:div>
    <w:div w:id="1069960721">
      <w:bodyDiv w:val="1"/>
      <w:marLeft w:val="0"/>
      <w:marRight w:val="0"/>
      <w:marTop w:val="0"/>
      <w:marBottom w:val="0"/>
      <w:divBdr>
        <w:top w:val="none" w:sz="0" w:space="0" w:color="auto"/>
        <w:left w:val="none" w:sz="0" w:space="0" w:color="auto"/>
        <w:bottom w:val="none" w:sz="0" w:space="0" w:color="auto"/>
        <w:right w:val="none" w:sz="0" w:space="0" w:color="auto"/>
      </w:divBdr>
    </w:div>
    <w:div w:id="1239098718">
      <w:bodyDiv w:val="1"/>
      <w:marLeft w:val="0"/>
      <w:marRight w:val="0"/>
      <w:marTop w:val="0"/>
      <w:marBottom w:val="0"/>
      <w:divBdr>
        <w:top w:val="none" w:sz="0" w:space="0" w:color="auto"/>
        <w:left w:val="none" w:sz="0" w:space="0" w:color="auto"/>
        <w:bottom w:val="none" w:sz="0" w:space="0" w:color="auto"/>
        <w:right w:val="none" w:sz="0" w:space="0" w:color="auto"/>
      </w:divBdr>
    </w:div>
    <w:div w:id="1394087105">
      <w:bodyDiv w:val="1"/>
      <w:marLeft w:val="0"/>
      <w:marRight w:val="0"/>
      <w:marTop w:val="0"/>
      <w:marBottom w:val="0"/>
      <w:divBdr>
        <w:top w:val="none" w:sz="0" w:space="0" w:color="auto"/>
        <w:left w:val="none" w:sz="0" w:space="0" w:color="auto"/>
        <w:bottom w:val="none" w:sz="0" w:space="0" w:color="auto"/>
        <w:right w:val="none" w:sz="0" w:space="0" w:color="auto"/>
      </w:divBdr>
    </w:div>
    <w:div w:id="1471484079">
      <w:bodyDiv w:val="1"/>
      <w:marLeft w:val="0"/>
      <w:marRight w:val="0"/>
      <w:marTop w:val="0"/>
      <w:marBottom w:val="0"/>
      <w:divBdr>
        <w:top w:val="none" w:sz="0" w:space="0" w:color="auto"/>
        <w:left w:val="none" w:sz="0" w:space="0" w:color="auto"/>
        <w:bottom w:val="none" w:sz="0" w:space="0" w:color="auto"/>
        <w:right w:val="none" w:sz="0" w:space="0" w:color="auto"/>
      </w:divBdr>
    </w:div>
    <w:div w:id="1566914720">
      <w:bodyDiv w:val="1"/>
      <w:marLeft w:val="0"/>
      <w:marRight w:val="0"/>
      <w:marTop w:val="0"/>
      <w:marBottom w:val="0"/>
      <w:divBdr>
        <w:top w:val="none" w:sz="0" w:space="0" w:color="auto"/>
        <w:left w:val="none" w:sz="0" w:space="0" w:color="auto"/>
        <w:bottom w:val="none" w:sz="0" w:space="0" w:color="auto"/>
        <w:right w:val="none" w:sz="0" w:space="0" w:color="auto"/>
      </w:divBdr>
    </w:div>
    <w:div w:id="1576478670">
      <w:bodyDiv w:val="1"/>
      <w:marLeft w:val="0"/>
      <w:marRight w:val="0"/>
      <w:marTop w:val="0"/>
      <w:marBottom w:val="0"/>
      <w:divBdr>
        <w:top w:val="none" w:sz="0" w:space="0" w:color="auto"/>
        <w:left w:val="none" w:sz="0" w:space="0" w:color="auto"/>
        <w:bottom w:val="none" w:sz="0" w:space="0" w:color="auto"/>
        <w:right w:val="none" w:sz="0" w:space="0" w:color="auto"/>
      </w:divBdr>
    </w:div>
    <w:div w:id="1630936988">
      <w:bodyDiv w:val="1"/>
      <w:marLeft w:val="0"/>
      <w:marRight w:val="0"/>
      <w:marTop w:val="0"/>
      <w:marBottom w:val="0"/>
      <w:divBdr>
        <w:top w:val="none" w:sz="0" w:space="0" w:color="auto"/>
        <w:left w:val="none" w:sz="0" w:space="0" w:color="auto"/>
        <w:bottom w:val="none" w:sz="0" w:space="0" w:color="auto"/>
        <w:right w:val="none" w:sz="0" w:space="0" w:color="auto"/>
      </w:divBdr>
    </w:div>
    <w:div w:id="1967545245">
      <w:bodyDiv w:val="1"/>
      <w:marLeft w:val="0"/>
      <w:marRight w:val="0"/>
      <w:marTop w:val="0"/>
      <w:marBottom w:val="0"/>
      <w:divBdr>
        <w:top w:val="none" w:sz="0" w:space="0" w:color="auto"/>
        <w:left w:val="none" w:sz="0" w:space="0" w:color="auto"/>
        <w:bottom w:val="none" w:sz="0" w:space="0" w:color="auto"/>
        <w:right w:val="none" w:sz="0" w:space="0" w:color="auto"/>
      </w:divBdr>
    </w:div>
    <w:div w:id="2128430963">
      <w:bodyDiv w:val="1"/>
      <w:marLeft w:val="0"/>
      <w:marRight w:val="0"/>
      <w:marTop w:val="0"/>
      <w:marBottom w:val="0"/>
      <w:divBdr>
        <w:top w:val="none" w:sz="0" w:space="0" w:color="auto"/>
        <w:left w:val="none" w:sz="0" w:space="0" w:color="auto"/>
        <w:bottom w:val="none" w:sz="0" w:space="0" w:color="auto"/>
        <w:right w:val="none" w:sz="0" w:space="0" w:color="auto"/>
      </w:divBdr>
    </w:div>
    <w:div w:id="214672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arner.org/courses/envsci/interactives/carb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755018-DAC4-482B-A3CA-FDB93422A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1573</Words>
  <Characters>8968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Leopold</dc:creator>
  <cp:lastModifiedBy>user</cp:lastModifiedBy>
  <cp:revision>2</cp:revision>
  <dcterms:created xsi:type="dcterms:W3CDTF">2020-08-07T16:23:00Z</dcterms:created>
  <dcterms:modified xsi:type="dcterms:W3CDTF">2020-08-07T16:23:00Z</dcterms:modified>
</cp:coreProperties>
</file>